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BB17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E522623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noProof/>
          <w:sz w:val="22"/>
          <w:szCs w:val="22"/>
        </w:rPr>
        <w:drawing>
          <wp:inline distT="0" distB="0" distL="0" distR="0" wp14:anchorId="4DFC8C63" wp14:editId="226AF15B">
            <wp:extent cx="5760720" cy="175768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088A9" w14:textId="77777777" w:rsidR="00A07AF2" w:rsidRDefault="00A07AF2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</w:p>
    <w:p w14:paraId="3F7C4A78" w14:textId="10083E47" w:rsidR="004E41DF" w:rsidRPr="00F65421" w:rsidRDefault="003D7A34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Rzeszów, </w:t>
      </w:r>
      <w:r w:rsidR="007A6499">
        <w:rPr>
          <w:rFonts w:asciiTheme="minorHAnsi" w:hAnsiTheme="minorHAnsi" w:cstheme="minorHAnsi"/>
          <w:b/>
          <w:bCs/>
          <w:sz w:val="22"/>
          <w:szCs w:val="22"/>
        </w:rPr>
        <w:t>20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>.0</w:t>
      </w:r>
      <w:r w:rsidR="007A6499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>.2026</w:t>
      </w:r>
      <w:r w:rsidR="00602C6B">
        <w:rPr>
          <w:rFonts w:asciiTheme="minorHAnsi" w:hAnsiTheme="minorHAnsi" w:cstheme="minorHAnsi"/>
          <w:b/>
          <w:bCs/>
          <w:sz w:val="22"/>
          <w:szCs w:val="22"/>
        </w:rPr>
        <w:t xml:space="preserve"> r. </w:t>
      </w:r>
    </w:p>
    <w:p w14:paraId="1E41C3B9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D8D966C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84847AF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BFE59C9" w14:textId="7BD07C95" w:rsidR="00E35E1E" w:rsidRPr="00F65421" w:rsidRDefault="00E35E1E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SZCZEGÓŁOWE WARUNKI KONKURSU OFERT </w:t>
      </w:r>
    </w:p>
    <w:p w14:paraId="1F3E3B6B" w14:textId="0FBBE529" w:rsidR="0078551B" w:rsidRPr="003E4EEF" w:rsidRDefault="00E35E1E" w:rsidP="007447E9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NA UDZIELANIE ŚWIADCZEŃ ZDROWOTNYCH W WOJEWÓDZKIEJ STACJI POGOTOWIA RATUNKOWEGO</w:t>
      </w:r>
      <w:r w:rsidR="008A27A3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W RZESZOWIE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B695B" w:rsidRPr="00F65421">
        <w:rPr>
          <w:rFonts w:asciiTheme="minorHAnsi" w:hAnsiTheme="minorHAnsi" w:cstheme="minorHAnsi"/>
          <w:b/>
          <w:bCs/>
          <w:sz w:val="22"/>
          <w:szCs w:val="22"/>
        </w:rPr>
        <w:t>przez</w:t>
      </w:r>
      <w:bookmarkStart w:id="0" w:name="_Hlk89430728"/>
      <w:r w:rsidR="007447E9">
        <w:rPr>
          <w:rFonts w:asciiTheme="minorHAnsi" w:hAnsiTheme="minorHAnsi" w:cstheme="minorHAnsi"/>
          <w:b/>
          <w:bCs/>
          <w:sz w:val="22"/>
          <w:szCs w:val="22"/>
        </w:rPr>
        <w:t xml:space="preserve"> PIELĘGNIARKĘ/PIELĘGNIARZA</w:t>
      </w:r>
      <w:r w:rsidR="006858D4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E00A23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 ZESPOLE OPIEKI DOMOWEJ</w:t>
      </w:r>
      <w:r w:rsid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br/>
      </w:r>
      <w:r w:rsidR="00E00A2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8A27A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>(HOSPICJUM DOMOWE)</w:t>
      </w:r>
      <w:r w:rsidR="007447E9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3E4EEF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w ramach świadczeń gwarantowanych z zakresu opieki paliatywnej</w:t>
      </w:r>
      <w:r w:rsidR="00472F80">
        <w:rPr>
          <w:rFonts w:asciiTheme="minorHAnsi" w:hAnsiTheme="minorHAnsi" w:cstheme="minorHAnsi"/>
          <w:b/>
          <w:bCs/>
          <w:sz w:val="22"/>
          <w:szCs w:val="22"/>
          <w:u w:val="single"/>
        </w:rPr>
        <w:br/>
      </w:r>
      <w:r w:rsidR="003E4EEF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i hospicyjnej </w:t>
      </w:r>
    </w:p>
    <w:p w14:paraId="317A41E7" w14:textId="77777777" w:rsidR="00E35E1E" w:rsidRPr="00F65421" w:rsidRDefault="00E35E1E" w:rsidP="00E35E1E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bookmarkEnd w:id="0"/>
    <w:p w14:paraId="761A5D63" w14:textId="77777777" w:rsidR="00E35E1E" w:rsidRPr="00F65421" w:rsidRDefault="00E35E1E" w:rsidP="00E35E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0F8F10F" w14:textId="77777777" w:rsidR="004E41DF" w:rsidRPr="00F65421" w:rsidRDefault="00807A49" w:rsidP="00262673">
      <w:pPr>
        <w:pStyle w:val="Akapitzlist"/>
        <w:numPr>
          <w:ilvl w:val="0"/>
          <w:numId w:val="8"/>
        </w:numPr>
        <w:spacing w:line="276" w:lineRule="auto"/>
        <w:ind w:left="709" w:hanging="425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UWAGI WSTĘPNE:</w:t>
      </w:r>
    </w:p>
    <w:p w14:paraId="5944A324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9337BFD" w14:textId="77777777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Postępowanie konkursowe prowadzone będzie w oparciu o:</w:t>
      </w:r>
    </w:p>
    <w:p w14:paraId="07285F92" w14:textId="3FBBF8DE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art. 26 ustawy z dnia 15 kwietnia 2011 r. o działalności leczniczej (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t.j.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Dz. U. z 202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r. poz. 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450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) zwaną dalej ustawą o działalności leczniczej);</w:t>
      </w:r>
    </w:p>
    <w:p w14:paraId="32E72288" w14:textId="40A5FCD7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84"/>
          <w:tab w:val="num" w:pos="2681"/>
        </w:tabs>
        <w:suppressAutoHyphens/>
        <w:spacing w:line="276" w:lineRule="auto"/>
        <w:ind w:left="284"/>
        <w:contextualSpacing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odpowiednio: art. </w:t>
      </w:r>
      <w:r w:rsidRPr="00F65421">
        <w:rPr>
          <w:rFonts w:asciiTheme="minorHAnsi" w:hAnsiTheme="minorHAnsi" w:cstheme="minorHAnsi"/>
          <w:sz w:val="22"/>
          <w:szCs w:val="22"/>
        </w:rPr>
        <w:t>140, art. 141, art. 146 ust. 1, art. 147, art. 148 ust. 1, art. 149, art. 150, art. 151 ust. 1, 2 i 4-6, art. 152, art. 153 i art. 154 ust. 1 i 2 ustawy z dnia 27 sierpnia 2004 r. o świadczeniach opieki zdrowotnej finansowanych ze środków publicznych (</w:t>
      </w:r>
      <w:r w:rsidR="00A03212" w:rsidRPr="00F65421">
        <w:rPr>
          <w:rFonts w:asciiTheme="minorHAnsi" w:hAnsiTheme="minorHAnsi" w:cstheme="minorHAnsi"/>
          <w:sz w:val="22"/>
          <w:szCs w:val="22"/>
        </w:rPr>
        <w:t xml:space="preserve">t.j. </w:t>
      </w:r>
      <w:r w:rsidRPr="00F65421">
        <w:rPr>
          <w:rFonts w:asciiTheme="minorHAnsi" w:hAnsiTheme="minorHAnsi" w:cstheme="minorHAnsi"/>
          <w:sz w:val="22"/>
          <w:szCs w:val="22"/>
        </w:rPr>
        <w:t xml:space="preserve">Dz. U. </w:t>
      </w:r>
      <w:r w:rsidRPr="00F65421">
        <w:rPr>
          <w:rFonts w:asciiTheme="minorHAnsi" w:hAnsiTheme="minorHAnsi" w:cstheme="minorHAnsi"/>
          <w:sz w:val="22"/>
          <w:szCs w:val="22"/>
        </w:rPr>
        <w:br/>
        <w:t>z 202</w:t>
      </w:r>
      <w:r w:rsidR="00A03212" w:rsidRPr="00F65421">
        <w:rPr>
          <w:rFonts w:asciiTheme="minorHAnsi" w:hAnsiTheme="minorHAnsi" w:cstheme="minorHAnsi"/>
          <w:sz w:val="22"/>
          <w:szCs w:val="22"/>
        </w:rPr>
        <w:t>5</w:t>
      </w:r>
      <w:r w:rsidRPr="00F65421">
        <w:rPr>
          <w:rFonts w:asciiTheme="minorHAnsi" w:hAnsiTheme="minorHAnsi" w:cstheme="minorHAnsi"/>
          <w:sz w:val="22"/>
          <w:szCs w:val="22"/>
        </w:rPr>
        <w:t xml:space="preserve"> r. poz. </w:t>
      </w:r>
      <w:r w:rsidR="0005114A" w:rsidRPr="00F65421">
        <w:rPr>
          <w:rFonts w:asciiTheme="minorHAnsi" w:hAnsiTheme="minorHAnsi" w:cstheme="minorHAnsi"/>
          <w:sz w:val="22"/>
          <w:szCs w:val="22"/>
        </w:rPr>
        <w:t>146</w:t>
      </w:r>
      <w:r w:rsidR="00A03212" w:rsidRPr="00F65421">
        <w:rPr>
          <w:rFonts w:asciiTheme="minorHAnsi" w:hAnsiTheme="minorHAnsi" w:cstheme="minorHAnsi"/>
          <w:sz w:val="22"/>
          <w:szCs w:val="22"/>
        </w:rPr>
        <w:t xml:space="preserve">1 </w:t>
      </w:r>
      <w:r w:rsidRPr="00F65421">
        <w:rPr>
          <w:rFonts w:asciiTheme="minorHAnsi" w:hAnsiTheme="minorHAnsi" w:cstheme="minorHAnsi"/>
          <w:sz w:val="22"/>
          <w:szCs w:val="22"/>
        </w:rPr>
        <w:t xml:space="preserve">, zwana dalej ustawą o świadczeniach opieki zdrowotnej) przy czym prawa i obowiązki Prezesa Funduszu i Dyrektora Oddziału Wojewódzkiego Funduszu wykonuje Dyrektor Udzielającego Zamówienia; </w:t>
      </w:r>
    </w:p>
    <w:p w14:paraId="6824819D" w14:textId="34397C7B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Regulamin Pracy Komisji Konkursowej powołanej w celu przeprowadzenia konkursu ofert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 xml:space="preserve">na udzielanie świadczeń zdrowotnych w Wojewódzkiej Stacji Pogotowia Ratunkowego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  <w:t xml:space="preserve">w Rzeszowie (zwanej dalej WSPR) wprowadzony Zarządzeniem Dyrektora Nr 11/2022 </w:t>
      </w:r>
      <w:r w:rsidR="008A27A3"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>z dnia 11.04.2022 r.</w:t>
      </w:r>
    </w:p>
    <w:p w14:paraId="5B8D4571" w14:textId="08EA0D32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W celu prawidłowego przygotowania i złożenia swojej oferty Przyjmujący Zamówienie powinien zapoznać si</w:t>
      </w:r>
      <w:r w:rsidRPr="00F65421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F65421">
        <w:rPr>
          <w:rFonts w:asciiTheme="minorHAnsi" w:eastAsia="Calibri" w:hAnsiTheme="minorHAnsi" w:cstheme="minorHAnsi"/>
          <w:sz w:val="22"/>
          <w:szCs w:val="22"/>
        </w:rPr>
        <w:t>ze wszystkimi warunkami zawartymi w niniejszych „Szczegółowych Warunkach Konkursu Ofert ” (zwanych dalej SWKO).</w:t>
      </w:r>
    </w:p>
    <w:p w14:paraId="55ADDEFC" w14:textId="392C0DAD" w:rsidR="00807A49" w:rsidRPr="00F5142E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color w:val="EE0000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 xml:space="preserve">W celu przeprowadzenia konkursu Udzielający Zamówienia powołał Komisję Konkursową </w:t>
      </w:r>
      <w:r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Zarządzeniem </w:t>
      </w:r>
      <w:r w:rsidR="00D91597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nr</w:t>
      </w:r>
      <w:r w:rsidR="00241E13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1</w:t>
      </w:r>
      <w:r w:rsidR="001A5F12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2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/2026</w:t>
      </w:r>
      <w:r w:rsidR="000F1798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D91597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z dnia</w:t>
      </w:r>
      <w:r w:rsidR="003D524D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1</w:t>
      </w:r>
      <w:r w:rsidR="001A5F12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3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.02.2026r.</w:t>
      </w:r>
    </w:p>
    <w:p w14:paraId="0A5048B6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Ogłoszenie o konkursie zamieszczono na tablicy ogłoszeń w siedzibie Wojewódzkiej Stacji Pogotowia Ratunkowego w Rzeszowie oraz na stronie internetowej </w:t>
      </w:r>
      <w:hyperlink r:id="rId9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45021574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Udzielający Zamówienia zastrzega sobie prawo do odwołania konkursu oraz przesunięcia terminu składania ofert bez podania przyczyny. Ogłoszenie w tej sprawie umieszczone zostanie na stronie internetowej Udzielającego Zamówienia pod adresem </w:t>
      </w:r>
      <w:hyperlink r:id="rId10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7BFDEAD7" w14:textId="77777777" w:rsidR="00127A5F" w:rsidRPr="00F65421" w:rsidRDefault="00127A5F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Do udzielenia zamówienia nie stosuje się przepisów ustawy Prawo zamówień publicznych.</w:t>
      </w:r>
    </w:p>
    <w:p w14:paraId="1373E2CC" w14:textId="3AF4C0FD" w:rsidR="00585DED" w:rsidRPr="007447E9" w:rsidRDefault="00127A5F" w:rsidP="00F65421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color w:val="EE0000"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lastRenderedPageBreak/>
        <w:t xml:space="preserve">Zgodnie ze Wspólnym Słownikiem Zamówień, określonym w </w:t>
      </w:r>
      <w:r w:rsidR="003D6B52" w:rsidRPr="00F65421">
        <w:rPr>
          <w:rFonts w:asciiTheme="minorHAnsi" w:eastAsia="Calibri" w:hAnsiTheme="minorHAnsi" w:cstheme="minorHAnsi"/>
          <w:bCs/>
          <w:sz w:val="22"/>
          <w:szCs w:val="22"/>
        </w:rPr>
        <w:t>R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ozporządzeniu (WE) nr2195/2002 Parlamentu Europejskiego i Rady z dnia 5 listopada 2002 r. w sprawie Wspólnego</w:t>
      </w:r>
      <w:r w:rsidR="006858D4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Słownika Zamówień (CPV) (Dz. Urz. UE L 2002</w:t>
      </w:r>
      <w:r w:rsidR="007F3157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.340.1)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oraz zgodnie z art. 141 ust. 4ustawy o świadczeniach opieki zdrowotnej przedmiot umów obejmuje</w:t>
      </w:r>
      <w:r w:rsidR="002312CB">
        <w:rPr>
          <w:rFonts w:asciiTheme="minorHAnsi" w:eastAsia="Calibri" w:hAnsiTheme="minorHAnsi" w:cstheme="minorHAnsi"/>
          <w:bCs/>
          <w:sz w:val="22"/>
          <w:szCs w:val="22"/>
        </w:rPr>
        <w:t xml:space="preserve">: </w:t>
      </w:r>
      <w:r w:rsidR="002312CB" w:rsidRPr="002312CB">
        <w:rPr>
          <w:rFonts w:asciiTheme="minorHAnsi" w:eastAsia="Calibri" w:hAnsiTheme="minorHAnsi" w:cstheme="minorHAnsi"/>
          <w:bCs/>
          <w:sz w:val="22"/>
          <w:szCs w:val="22"/>
        </w:rPr>
        <w:t>85141200-1 Usługi świadczone przez pielęgniarki</w:t>
      </w:r>
    </w:p>
    <w:p w14:paraId="5FD079E2" w14:textId="77777777" w:rsidR="00807A49" w:rsidRPr="00F65421" w:rsidRDefault="00807A49" w:rsidP="00585DED">
      <w:p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Osobą uprawnion</w:t>
      </w:r>
      <w:r w:rsidR="00D91597" w:rsidRPr="00F65421">
        <w:rPr>
          <w:rFonts w:asciiTheme="minorHAnsi" w:eastAsia="Calibri" w:hAnsiTheme="minorHAnsi" w:cstheme="minorHAnsi"/>
          <w:bCs/>
          <w:sz w:val="22"/>
          <w:szCs w:val="22"/>
        </w:rPr>
        <w:t>a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do kontaktu z Oferentami jest:</w:t>
      </w:r>
    </w:p>
    <w:p w14:paraId="5BE0C1C5" w14:textId="3B0913CD" w:rsidR="00807A49" w:rsidRPr="00F65421" w:rsidRDefault="00807A49" w:rsidP="00807A49">
      <w:pPr>
        <w:numPr>
          <w:ilvl w:val="0"/>
          <w:numId w:val="24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Agnieszka Filip</w:t>
      </w:r>
      <w:r w:rsidR="007B2F04">
        <w:rPr>
          <w:rFonts w:asciiTheme="minorHAnsi" w:eastAsia="Calibri" w:hAnsiTheme="minorHAnsi" w:cstheme="minorHAnsi"/>
          <w:bCs/>
          <w:sz w:val="22"/>
          <w:szCs w:val="22"/>
        </w:rPr>
        <w:t xml:space="preserve">, Ewa Kwas, Katarzyna Gieniec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nr tel. 17 8526600.</w:t>
      </w:r>
    </w:p>
    <w:p w14:paraId="58768745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63040B3" w14:textId="77777777" w:rsidR="00807A49" w:rsidRPr="00F65421" w:rsidRDefault="00807A49" w:rsidP="00262673">
      <w:pPr>
        <w:numPr>
          <w:ilvl w:val="0"/>
          <w:numId w:val="8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  <w:u w:val="single"/>
        </w:rPr>
        <w:t>DEFINICJE:</w:t>
      </w:r>
    </w:p>
    <w:p w14:paraId="69A05708" w14:textId="77777777" w:rsidR="00807A49" w:rsidRPr="00F65421" w:rsidRDefault="00807A49" w:rsidP="008509BE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Przyjmujący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amówienie lub Oferent</w:t>
      </w:r>
      <w:r w:rsidRPr="00F65421">
        <w:rPr>
          <w:rFonts w:asciiTheme="minorHAnsi" w:hAnsiTheme="minorHAnsi" w:cstheme="minorHAnsi"/>
          <w:sz w:val="22"/>
          <w:szCs w:val="22"/>
        </w:rPr>
        <w:t>– rozumie się przez to podmiot wykonujący działalność leczniczą, lub osobę legitymującą się nabyciem fachowych kwalifikacji do udzielania świadczeń zdrowotnych w określonym zakresie lub określonej dziedzinie medycyny przystępującą do konkursu ofert, składającą tym samym oświadczenie woli realizacji przedmiotu zamówienia na warunkach określonych przez Udzielającego Zamówienia;</w:t>
      </w:r>
    </w:p>
    <w:p w14:paraId="4737B41C" w14:textId="77777777" w:rsidR="00410AE4" w:rsidRPr="00F65421" w:rsidRDefault="00410AE4" w:rsidP="008509BE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</w:rPr>
        <w:t>SWKO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–  niniejsze szczegółowe warunki przeprowadzenia konkursu ofert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określające zasady i tryb postępowania w konkursie</w:t>
      </w:r>
      <w:r w:rsidR="008509BE" w:rsidRPr="00F65421">
        <w:rPr>
          <w:rFonts w:asciiTheme="minorHAnsi" w:eastAsia="Calibri" w:hAnsiTheme="minorHAnsi" w:cstheme="minorHAnsi"/>
          <w:bCs/>
          <w:sz w:val="22"/>
          <w:szCs w:val="22"/>
        </w:rPr>
        <w:t>,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w szczególności przedmiot konkursu, warunki uczestnictwa, warunki jakie powinna spełniać oferta, miejsce i termin przeprowadzenia konkursu, kryteria oceny ofert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;</w:t>
      </w:r>
    </w:p>
    <w:p w14:paraId="3F0566B8" w14:textId="77777777" w:rsidR="00807A49" w:rsidRPr="00F65421" w:rsidRDefault="00807A49" w:rsidP="00262673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amówienia lub Zamawiający – Wojewódzka Stacja Pogotowia Ratunkowego w Rzeszowie, ul. Poniatowskiego 4, 35-026 Rzeszów</w:t>
      </w:r>
    </w:p>
    <w:p w14:paraId="4D4284CC" w14:textId="664969E0" w:rsidR="00410AE4" w:rsidRPr="00F65421" w:rsidRDefault="00807A49" w:rsidP="00410AE4">
      <w:pPr>
        <w:spacing w:line="276" w:lineRule="auto"/>
        <w:ind w:left="426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tel./fax (17)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85-26-253 / 85-25-190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REGON:690271233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NIP: 813-29-02-117</w:t>
      </w:r>
      <w:r w:rsidR="00410AE4" w:rsidRPr="00F65421">
        <w:rPr>
          <w:rFonts w:asciiTheme="minorHAnsi" w:hAnsiTheme="minorHAnsi" w:cstheme="minorHAnsi"/>
          <w:b/>
          <w:bCs/>
          <w:sz w:val="22"/>
          <w:szCs w:val="22"/>
        </w:rPr>
        <w:t>;</w:t>
      </w:r>
    </w:p>
    <w:p w14:paraId="0BED6BCA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Przedmiot konkursu ofert/ zamówienie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udzielanie</w:t>
      </w:r>
      <w:r w:rsidR="00410AE4" w:rsidRPr="00F65421">
        <w:rPr>
          <w:rFonts w:asciiTheme="minorHAnsi" w:hAnsiTheme="minorHAnsi" w:cstheme="minorHAnsi"/>
          <w:sz w:val="22"/>
          <w:szCs w:val="22"/>
        </w:rPr>
        <w:t xml:space="preserve"> świadczeń zdrowotnych w zakresie i terminach określonych przez Udzielającego Zamówienia w niniejszym SWKO</w:t>
      </w:r>
      <w:r w:rsidRPr="00F65421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E4CEA8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Formularz ofertowy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obowiązujący formularz ofertowy stanowiący załącznik nr 1 do niniejszego SWKO; </w:t>
      </w:r>
    </w:p>
    <w:p w14:paraId="57CDA46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Świadczenia zdrowotne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świadczenia zdrowotne w rozumieniu przepisów </w:t>
      </w:r>
      <w:r w:rsidRPr="00F65421">
        <w:rPr>
          <w:rFonts w:asciiTheme="minorHAnsi" w:hAnsiTheme="minorHAnsi" w:cstheme="minorHAnsi"/>
          <w:sz w:val="22"/>
          <w:szCs w:val="22"/>
        </w:rPr>
        <w:br/>
      </w:r>
      <w:r w:rsidR="0030636A" w:rsidRPr="00F65421">
        <w:rPr>
          <w:rFonts w:asciiTheme="minorHAnsi" w:hAnsiTheme="minorHAnsi" w:cstheme="minorHAnsi"/>
          <w:sz w:val="22"/>
          <w:szCs w:val="22"/>
        </w:rPr>
        <w:t xml:space="preserve">ustawy </w:t>
      </w:r>
      <w:r w:rsidRPr="00F65421">
        <w:rPr>
          <w:rFonts w:asciiTheme="minorHAnsi" w:hAnsiTheme="minorHAnsi" w:cstheme="minorHAnsi"/>
          <w:sz w:val="22"/>
          <w:szCs w:val="22"/>
        </w:rPr>
        <w:t>o świadczeniach opieki zdrowotnej</w:t>
      </w:r>
      <w:r w:rsidR="005213EA" w:rsidRPr="00F65421">
        <w:rPr>
          <w:rFonts w:asciiTheme="minorHAnsi" w:hAnsiTheme="minorHAnsi" w:cstheme="minorHAnsi"/>
          <w:sz w:val="22"/>
          <w:szCs w:val="22"/>
        </w:rPr>
        <w:t>;</w:t>
      </w:r>
    </w:p>
    <w:p w14:paraId="07287363" w14:textId="77777777" w:rsidR="005213EA" w:rsidRPr="00F65421" w:rsidRDefault="005213EA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Konkurs ofert</w:t>
      </w:r>
      <w:r w:rsidRPr="00F65421">
        <w:rPr>
          <w:rFonts w:asciiTheme="minorHAnsi" w:hAnsiTheme="minorHAnsi" w:cstheme="minorHAnsi"/>
          <w:sz w:val="22"/>
          <w:szCs w:val="22"/>
        </w:rPr>
        <w:t>- konkurs ofert przeprowadzony na podstawie niniejszego SWKO</w:t>
      </w:r>
      <w:r w:rsidR="00410AE4" w:rsidRPr="00F65421">
        <w:rPr>
          <w:rFonts w:asciiTheme="minorHAnsi" w:hAnsiTheme="minorHAnsi" w:cstheme="minorHAnsi"/>
          <w:sz w:val="22"/>
          <w:szCs w:val="22"/>
        </w:rPr>
        <w:t>.</w:t>
      </w:r>
    </w:p>
    <w:p w14:paraId="35DF5563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3DB8830" w14:textId="77777777" w:rsidR="00807A49" w:rsidRPr="00F65421" w:rsidRDefault="00807A49" w:rsidP="00262673">
      <w:pPr>
        <w:numPr>
          <w:ilvl w:val="0"/>
          <w:numId w:val="8"/>
        </w:numPr>
        <w:spacing w:line="276" w:lineRule="auto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PRZEDMIOT ZAMÓWIENIA</w:t>
      </w:r>
    </w:p>
    <w:p w14:paraId="28046F62" w14:textId="77777777" w:rsidR="00807A49" w:rsidRPr="00F65421" w:rsidRDefault="00807A49" w:rsidP="00807A49">
      <w:pPr>
        <w:spacing w:line="276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530E55E" w14:textId="29C15BBF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Przedmiotem konkursu ofert</w:t>
      </w:r>
      <w:r w:rsidR="004A5DFD">
        <w:rPr>
          <w:rFonts w:asciiTheme="minorHAnsi" w:hAnsiTheme="minorHAnsi" w:cstheme="minorHAnsi"/>
          <w:sz w:val="22"/>
          <w:szCs w:val="22"/>
        </w:rPr>
        <w:t xml:space="preserve"> jest</w:t>
      </w:r>
      <w:r w:rsidRPr="008B5946">
        <w:rPr>
          <w:rFonts w:asciiTheme="minorHAnsi" w:hAnsiTheme="minorHAnsi" w:cstheme="minorHAnsi"/>
          <w:sz w:val="22"/>
          <w:szCs w:val="22"/>
        </w:rPr>
        <w:t xml:space="preserve"> </w:t>
      </w:r>
      <w:r w:rsidR="003E4EEF" w:rsidRPr="003E4EEF">
        <w:rPr>
          <w:rFonts w:asciiTheme="minorHAnsi" w:hAnsiTheme="minorHAnsi" w:cstheme="minorHAnsi"/>
          <w:sz w:val="22"/>
          <w:szCs w:val="22"/>
        </w:rPr>
        <w:t>udzielanie świadczeń zdrowotnych w zakresie świadczeń gwarantowanych z zakresu opieki paliatywnej i hospicyjnej realizowanych w warunkach domowych - w hospicjum domowym dla dorosłych.</w:t>
      </w:r>
      <w:r w:rsidRPr="008B5946">
        <w:rPr>
          <w:rFonts w:asciiTheme="minorHAnsi" w:hAnsiTheme="minorHAnsi" w:cstheme="minorHAnsi"/>
          <w:sz w:val="22"/>
          <w:szCs w:val="22"/>
        </w:rPr>
        <w:t xml:space="preserve"> Szczegółowy opis przedmiotu zamówienia zawiera projekt umowy będący załącznikiem nr 2 do SWKO. </w:t>
      </w:r>
    </w:p>
    <w:p w14:paraId="2FDC07BD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Przyjmujący Zamówienie musi spełniać warunki w zakresie posiadanych kwalifikacji zgodnie z wymogami Narodowego Funduszu Zdrowia oraz Rozporządzeń Ministra Zdrowia niezbędnych do realizacji świadczeń zdrowotnych w danym zakresie.</w:t>
      </w:r>
    </w:p>
    <w:p w14:paraId="2721A72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Do realizacji świadczeń zdrowotnych będących przedmiotem konkursu wykorzystywane będą: środki transportu sanitarnego, sprzęt, aparatura medyczna i inne niezbędne środki stanowiące własność Przyjmującego Zamówienie. Sprzęt medyczny i pomocniczy zgodny z Rozporządzeniem Ministra Zdrowia z dnia 29 października 2013 r. w sprawie świadczeń gwarantowanych z zakresu opieki paliatywnej i hospicyjnej.</w:t>
      </w:r>
    </w:p>
    <w:p w14:paraId="5116D75D" w14:textId="4E428DF2" w:rsidR="008B5946" w:rsidRPr="00C2501F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Czas udzielania świadczeń zdrowotnych: Całodobowy dostęp przez 7 dni w tygodniu do świadczeń opieki zdrowotnej udzielanych przez </w:t>
      </w:r>
      <w:r w:rsidR="00283B9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pielęgniarkę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hospicjum domowym, </w:t>
      </w:r>
      <w:r w:rsidR="00283B9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wizyty pielęgniarskie 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zależności od potrzeb, nie rzadziej niż 2 w </w:t>
      </w:r>
      <w:r w:rsidR="00F5142E">
        <w:rPr>
          <w:rFonts w:asciiTheme="minorHAnsi" w:hAnsiTheme="minorHAnsi" w:cstheme="minorHAnsi"/>
          <w:color w:val="000000" w:themeColor="text1"/>
          <w:sz w:val="22"/>
          <w:szCs w:val="22"/>
        </w:rPr>
        <w:t>tygodniu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odniesieniu do jednego pacjenta, dopuszcza się realizację porad i wizyt z wykorzystaniem systemów teleinformatycznych lub innych systemów łączności, o ile ten sposób postępowania nie zagraża pogorszeniem stanu zdrowia pacjenta.</w:t>
      </w:r>
    </w:p>
    <w:p w14:paraId="17FE07CF" w14:textId="3506585D" w:rsidR="003E4EEF" w:rsidRPr="00C2501F" w:rsidRDefault="003E4EEF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 xml:space="preserve">Przyjmujący zamówienie zapewnia udzielanie świadczeń zdrowotnych w zakresie opieki paliatywno- hospicyjnej realizowanej w warunkach domowych w wymiarze </w:t>
      </w:r>
      <w:r w:rsidR="00B762D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1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etatu przeliczeniowego na 15 </w:t>
      </w:r>
      <w:r w:rsidR="00B668B3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ś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wiadczeniobiorców w rozliczeniu miesięcznym.</w:t>
      </w:r>
    </w:p>
    <w:p w14:paraId="2EB837E8" w14:textId="4B01FB03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 xml:space="preserve">Umowa zostanie zawarta na czas określony począwszy od dnia </w:t>
      </w:r>
      <w:r w:rsidRPr="008B5946">
        <w:rPr>
          <w:rFonts w:asciiTheme="minorHAnsi" w:hAnsiTheme="minorHAnsi" w:cstheme="minorHAnsi"/>
          <w:b/>
          <w:bCs/>
          <w:sz w:val="22"/>
          <w:szCs w:val="22"/>
        </w:rPr>
        <w:t xml:space="preserve">podpisania umowy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do 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31</w:t>
      </w:r>
      <w:r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12</w:t>
      </w:r>
      <w:r>
        <w:rPr>
          <w:rFonts w:asciiTheme="minorHAnsi" w:hAnsiTheme="minorHAnsi" w:cstheme="minorHAnsi"/>
          <w:b/>
          <w:bCs/>
          <w:sz w:val="22"/>
          <w:szCs w:val="22"/>
        </w:rPr>
        <w:t>.202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6</w:t>
      </w:r>
      <w:r>
        <w:rPr>
          <w:rFonts w:asciiTheme="minorHAnsi" w:hAnsiTheme="minorHAnsi" w:cstheme="minorHAnsi"/>
          <w:b/>
          <w:bCs/>
          <w:sz w:val="22"/>
          <w:szCs w:val="22"/>
        </w:rPr>
        <w:t>r.</w:t>
      </w:r>
    </w:p>
    <w:p w14:paraId="6C459CA4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Zamawiający zastrzega sobie prawo do przeprowadzenia negocjacji z jednym lub kilkoma oferentami.</w:t>
      </w:r>
    </w:p>
    <w:p w14:paraId="459725D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W przypadku złożenia oferty przez pracownika Udzielającego Zamówienia, który w ramach umowy o pracę wykonuje te same świadczenia zdrowotne, które są przedmiotem niniejszego konkursu ofert, warunkiem zawarcia umowy jest rozwiązanie umowy o pracę z dniem poprzedzającym dzień rozpoczęcia obowiązywania umowy kontraktowej.</w:t>
      </w:r>
    </w:p>
    <w:p w14:paraId="52941A26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Szacunkowa liczba osób uprawnionych do udzielania świadczeń zdrowotnych stanowiących przedmiot Konkursu ofert wynika ze statutu Udzielającego Zamówienia oraz zawartych przez niego umów o udzielanie świadczeń opieki zdrowotnej, w szczególności kontraktów z Narodowym Funduszem Zdrowia.</w:t>
      </w:r>
    </w:p>
    <w:p w14:paraId="16BC0A9C" w14:textId="77777777" w:rsidR="008B5946" w:rsidRPr="008B5946" w:rsidRDefault="008B5946" w:rsidP="008B5946">
      <w:pPr>
        <w:pStyle w:val="Akapitzlist"/>
        <w:rPr>
          <w:rFonts w:asciiTheme="minorHAnsi" w:hAnsiTheme="minorHAnsi" w:cstheme="minorHAnsi"/>
          <w:sz w:val="22"/>
          <w:szCs w:val="22"/>
        </w:rPr>
      </w:pPr>
    </w:p>
    <w:p w14:paraId="39EA06FE" w14:textId="77777777" w:rsidR="00E84D2F" w:rsidRPr="00F65421" w:rsidRDefault="00E84D2F" w:rsidP="00262673">
      <w:pPr>
        <w:pStyle w:val="Tekstpodstawowywcity1"/>
        <w:numPr>
          <w:ilvl w:val="0"/>
          <w:numId w:val="8"/>
        </w:numPr>
        <w:rPr>
          <w:rFonts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cstheme="minorHAnsi"/>
          <w:b/>
          <w:bCs/>
          <w:color w:val="000000"/>
          <w:sz w:val="22"/>
          <w:szCs w:val="22"/>
          <w:u w:val="single"/>
        </w:rPr>
        <w:t>KRYTERIA OCENY OFERT</w:t>
      </w:r>
    </w:p>
    <w:p w14:paraId="621B19AF" w14:textId="77777777" w:rsidR="00AD3D79" w:rsidRPr="00F65421" w:rsidRDefault="00AD3D79" w:rsidP="00401821">
      <w:pPr>
        <w:pStyle w:val="Tekstpodstawowywcity1"/>
        <w:spacing w:line="276" w:lineRule="auto"/>
        <w:ind w:left="0"/>
        <w:rPr>
          <w:rFonts w:cstheme="minorHAnsi"/>
          <w:b/>
          <w:bCs/>
          <w:color w:val="000000"/>
          <w:sz w:val="22"/>
          <w:szCs w:val="22"/>
          <w:u w:val="single"/>
        </w:rPr>
      </w:pPr>
    </w:p>
    <w:p w14:paraId="44B53F7E" w14:textId="77777777" w:rsidR="00AD3D79" w:rsidRPr="00F65421" w:rsidRDefault="00AD3D79" w:rsidP="00C7351C">
      <w:pPr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onkursowa dokona wyboru najkorzystniejszych ofert na podstawie poniższej punktacji z uwzględnieniem aktualnych potrzeb Zamawiającego zapewniających ciągłość udzielania świadczeń, przy czym końcowa liczba punktów uzyskiwana jest w wyniku zsumowania punktów cząstkowych.</w:t>
      </w:r>
    </w:p>
    <w:p w14:paraId="78519458" w14:textId="77777777" w:rsidR="008111F9" w:rsidRPr="00F65421" w:rsidRDefault="008111F9" w:rsidP="00EF35C2">
      <w:pPr>
        <w:pStyle w:val="Akapitzlist"/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Punkty będą przyznawane z uwzględnieniem: </w:t>
      </w:r>
    </w:p>
    <w:p w14:paraId="7A7C7490" w14:textId="39B76CB2" w:rsidR="00D27F47" w:rsidRPr="00472F80" w:rsidRDefault="00D27F47" w:rsidP="00472F80">
      <w:pPr>
        <w:pStyle w:val="Tekstpodstawowywcity2"/>
        <w:numPr>
          <w:ilvl w:val="2"/>
          <w:numId w:val="43"/>
        </w:numPr>
        <w:ind w:left="993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1" w:name="_Hlk221703740"/>
      <w:r w:rsidRPr="00472F80">
        <w:rPr>
          <w:rFonts w:asciiTheme="minorHAnsi" w:hAnsiTheme="minorHAnsi" w:cstheme="minorHAnsi"/>
          <w:b/>
          <w:bCs/>
          <w:color w:val="000000"/>
          <w:sz w:val="22"/>
          <w:szCs w:val="22"/>
        </w:rPr>
        <w:t>Jakość (kwalifikacje zawodowe) – maksymalnie 20 pkt</w:t>
      </w:r>
    </w:p>
    <w:p w14:paraId="1390BE36" w14:textId="4314F35C" w:rsidR="00D27F47" w:rsidRDefault="00D27F47" w:rsidP="00472F80">
      <w:pPr>
        <w:pStyle w:val="Tekstpodstawowywcity2"/>
        <w:numPr>
          <w:ilvl w:val="2"/>
          <w:numId w:val="23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72F80">
        <w:rPr>
          <w:rFonts w:asciiTheme="minorHAnsi" w:hAnsiTheme="minorHAnsi" w:cstheme="minorHAnsi"/>
          <w:color w:val="000000"/>
          <w:sz w:val="22"/>
          <w:szCs w:val="22"/>
        </w:rPr>
        <w:t>Pielęgniarka/Pielęgniarz - 0 pkt</w:t>
      </w:r>
    </w:p>
    <w:p w14:paraId="32DDE7DF" w14:textId="5F22E339" w:rsidR="00D27F47" w:rsidRPr="00472F80" w:rsidRDefault="00D27F47" w:rsidP="00472F80">
      <w:pPr>
        <w:pStyle w:val="Tekstpodstawowywcity2"/>
        <w:numPr>
          <w:ilvl w:val="2"/>
          <w:numId w:val="23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72F80">
        <w:rPr>
          <w:rFonts w:asciiTheme="minorHAnsi" w:hAnsiTheme="minorHAnsi" w:cstheme="minorHAnsi"/>
          <w:color w:val="000000"/>
          <w:sz w:val="22"/>
          <w:szCs w:val="22"/>
        </w:rPr>
        <w:t>Pielęgniarka/</w:t>
      </w:r>
      <w:r w:rsidRPr="00472F8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kursu– </w:t>
      </w:r>
      <w:r w:rsidRPr="00472F8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20 pkt</w:t>
      </w:r>
    </w:p>
    <w:p w14:paraId="632AC2B5" w14:textId="77777777" w:rsidR="00D27F47" w:rsidRDefault="00D27F47" w:rsidP="00475856">
      <w:pPr>
        <w:autoSpaceDE/>
        <w:autoSpaceDN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</w:p>
    <w:p w14:paraId="4BED4B11" w14:textId="1C5CB8BE" w:rsidR="00A03C48" w:rsidRPr="002411F2" w:rsidRDefault="00A03C48" w:rsidP="002411F2">
      <w:pPr>
        <w:pStyle w:val="Akapitzlist"/>
        <w:numPr>
          <w:ilvl w:val="0"/>
          <w:numId w:val="44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2411F2">
        <w:rPr>
          <w:rFonts w:asciiTheme="minorHAnsi" w:hAnsiTheme="minorHAnsi" w:cstheme="minorHAnsi"/>
          <w:b/>
          <w:iCs/>
          <w:sz w:val="22"/>
          <w:szCs w:val="22"/>
        </w:rPr>
        <w:t>Dostępność</w:t>
      </w:r>
      <w:r w:rsidRPr="002411F2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10 pkt </w:t>
      </w:r>
    </w:p>
    <w:p w14:paraId="6965BB44" w14:textId="79BDEE00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Deklarowana dostępność do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zapewnienia wizyt dla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pacjentów w wymiarze większym niż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br/>
        <w:t xml:space="preserve"> </w:t>
      </w:r>
      <w:r w:rsidR="00EF3924">
        <w:rPr>
          <w:rFonts w:asciiTheme="minorHAnsi" w:hAnsiTheme="minorHAnsi" w:cstheme="minorHAnsi"/>
          <w:bCs/>
          <w:iCs/>
          <w:sz w:val="22"/>
          <w:szCs w:val="22"/>
        </w:rPr>
        <w:t>1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 xml:space="preserve"> etat dla 15 świadczeniobiorców</w:t>
      </w:r>
    </w:p>
    <w:p w14:paraId="7ECE15B6" w14:textId="5B06C723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1.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Nie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pkt</w:t>
      </w:r>
    </w:p>
    <w:p w14:paraId="4323EA8B" w14:textId="0DC83EAE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>2.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 xml:space="preserve"> Tak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>– 10 pkt</w:t>
      </w:r>
    </w:p>
    <w:p w14:paraId="53E9A10D" w14:textId="745A84C7" w:rsidR="00A03C48" w:rsidRPr="00A03C48" w:rsidRDefault="002411F2" w:rsidP="00475856">
      <w:pPr>
        <w:autoSpaceDE/>
        <w:autoSpaceDN/>
        <w:spacing w:line="276" w:lineRule="auto"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/>
          <w:iCs/>
          <w:sz w:val="22"/>
          <w:szCs w:val="22"/>
        </w:rPr>
        <w:t>c</w:t>
      </w:r>
      <w:r w:rsidR="00537741" w:rsidRPr="00475856">
        <w:rPr>
          <w:rFonts w:asciiTheme="minorHAnsi" w:hAnsiTheme="minorHAnsi" w:cstheme="minorHAnsi"/>
          <w:b/>
          <w:iCs/>
          <w:sz w:val="22"/>
          <w:szCs w:val="22"/>
        </w:rPr>
        <w:t xml:space="preserve">) </w:t>
      </w:r>
      <w:r w:rsidR="00E40688">
        <w:rPr>
          <w:rFonts w:asciiTheme="minorHAnsi" w:hAnsiTheme="minorHAnsi" w:cstheme="minorHAnsi"/>
          <w:b/>
          <w:iCs/>
          <w:sz w:val="22"/>
          <w:szCs w:val="22"/>
        </w:rPr>
        <w:t xml:space="preserve"> </w:t>
      </w:r>
      <w:r w:rsidR="00A03C48" w:rsidRPr="00475856">
        <w:rPr>
          <w:rFonts w:asciiTheme="minorHAnsi" w:hAnsiTheme="minorHAnsi" w:cstheme="minorHAnsi"/>
          <w:b/>
          <w:iCs/>
          <w:sz w:val="22"/>
          <w:szCs w:val="22"/>
        </w:rPr>
        <w:t>Ciągłość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</w:t>
      </w:r>
      <w:r w:rsidR="00132F56">
        <w:rPr>
          <w:rFonts w:asciiTheme="minorHAnsi" w:hAnsiTheme="minorHAnsi" w:cstheme="minorHAnsi"/>
          <w:bCs/>
          <w:iCs/>
          <w:sz w:val="22"/>
          <w:szCs w:val="22"/>
        </w:rPr>
        <w:t>2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0 pkt </w:t>
      </w:r>
    </w:p>
    <w:p w14:paraId="44D43F4C" w14:textId="055A0D02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>Ocenie podlega współprac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a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z Udzielającym Zamówieni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e w zakresie będącym przedmiotem konkursu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>, co ma wpływ na zapewnienie ciągłości i stabilności udzielania świadczeń.</w:t>
      </w:r>
    </w:p>
    <w:p w14:paraId="09ED455E" w14:textId="7C210D55" w:rsidR="005206B4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posiada </w:t>
      </w:r>
      <w:r w:rsidR="00475856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obowiązującą umowę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amówienie w zakresie będącym przedmiotem konkursu </w:t>
      </w:r>
      <w:r w:rsidR="00132F56">
        <w:rPr>
          <w:rFonts w:asciiTheme="minorHAnsi" w:hAnsiTheme="minorHAnsi" w:cstheme="minorHAnsi"/>
          <w:bCs/>
          <w:iCs/>
          <w:sz w:val="22"/>
          <w:szCs w:val="22"/>
        </w:rPr>
        <w:t>2</w:t>
      </w:r>
      <w:r>
        <w:rPr>
          <w:rFonts w:asciiTheme="minorHAnsi" w:hAnsiTheme="minorHAnsi" w:cstheme="minorHAnsi"/>
          <w:bCs/>
          <w:iCs/>
          <w:sz w:val="22"/>
          <w:szCs w:val="22"/>
        </w:rPr>
        <w:t>0 pkt</w:t>
      </w:r>
    </w:p>
    <w:p w14:paraId="0EDF58AF" w14:textId="0F2267AB" w:rsidR="003E4EEF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nie posiada obowiązującej umowy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amówienie w zakresie będącym przedmiotem konkursu </w:t>
      </w:r>
      <w:r w:rsidR="00DF12E8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2411F2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>pkt</w:t>
      </w:r>
    </w:p>
    <w:bookmarkEnd w:id="1"/>
    <w:p w14:paraId="1DF39BDE" w14:textId="725BF722" w:rsidR="008111F9" w:rsidRPr="00F65421" w:rsidRDefault="00E40688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411F2">
        <w:rPr>
          <w:rFonts w:asciiTheme="minorHAnsi" w:hAnsiTheme="minorHAnsi" w:cstheme="minorHAnsi"/>
          <w:b/>
          <w:sz w:val="22"/>
          <w:szCs w:val="22"/>
        </w:rPr>
        <w:t>d</w:t>
      </w:r>
      <w:r w:rsidR="00EF35C2" w:rsidRPr="00475856">
        <w:rPr>
          <w:rFonts w:asciiTheme="minorHAnsi" w:hAnsiTheme="minorHAnsi" w:cstheme="minorHAnsi"/>
          <w:b/>
          <w:sz w:val="22"/>
          <w:szCs w:val="22"/>
        </w:rPr>
        <w:t>)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111F9" w:rsidRPr="00F65421">
        <w:rPr>
          <w:rFonts w:asciiTheme="minorHAnsi" w:hAnsiTheme="minorHAnsi" w:cstheme="minorHAnsi"/>
          <w:b/>
          <w:bCs/>
          <w:sz w:val="22"/>
          <w:szCs w:val="22"/>
        </w:rPr>
        <w:t>Cena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-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 xml:space="preserve"> (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 xml:space="preserve">maksymalnie </w:t>
      </w:r>
      <w:r w:rsidR="00132F56">
        <w:rPr>
          <w:rFonts w:asciiTheme="minorHAnsi" w:hAnsiTheme="minorHAnsi" w:cstheme="minorHAnsi"/>
          <w:bCs/>
          <w:sz w:val="22"/>
          <w:szCs w:val="22"/>
        </w:rPr>
        <w:t>5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0 pkt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>)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:</w:t>
      </w:r>
    </w:p>
    <w:p w14:paraId="25AF6240" w14:textId="77777777" w:rsidR="008111F9" w:rsidRPr="00F65421" w:rsidRDefault="003D6B52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Cs/>
          <w:sz w:val="22"/>
          <w:szCs w:val="22"/>
          <w:u w:val="single"/>
        </w:rPr>
        <w:t>100 pkt.</w:t>
      </w:r>
    </w:p>
    <w:p w14:paraId="7467C16A" w14:textId="518B9D69" w:rsidR="008111F9" w:rsidRPr="00F65421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Punkty za cenę będą przyznawane wg wzoru  PC= (ON/OB)*</w:t>
      </w:r>
      <w:r w:rsidR="00132F56">
        <w:rPr>
          <w:rFonts w:asciiTheme="minorHAns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0, </w:t>
      </w:r>
    </w:p>
    <w:p w14:paraId="4B7408A0" w14:textId="77777777" w:rsidR="00AD3D79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(gdzie PC – punkty za cenę, OB – cena oferty badanej, ON – najniższa cena badanych ofert).</w:t>
      </w:r>
    </w:p>
    <w:p w14:paraId="18F17F0B" w14:textId="77777777" w:rsidR="00132F56" w:rsidRDefault="00132F56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277D94B" w14:textId="77777777" w:rsidR="00132F56" w:rsidRDefault="00132F56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2EAB936" w14:textId="540C9397" w:rsidR="00E35E1E" w:rsidRPr="00F65421" w:rsidRDefault="00D21108" w:rsidP="002411F2">
      <w:pPr>
        <w:pStyle w:val="msonormalcxspdrugie"/>
        <w:numPr>
          <w:ilvl w:val="0"/>
          <w:numId w:val="44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lastRenderedPageBreak/>
        <w:t>WYMAGANE KWALIFIKACJE I DO</w:t>
      </w:r>
      <w:r w:rsidR="00D45985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Ś</w:t>
      </w: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WIADCZENIE ZAWODOWE:</w:t>
      </w:r>
    </w:p>
    <w:p w14:paraId="31D0337F" w14:textId="5BC31C5C" w:rsidR="00305964" w:rsidRPr="00F65421" w:rsidRDefault="000A7959" w:rsidP="006C5563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Pielęgniarka w </w:t>
      </w:r>
      <w:r w:rsidR="00C54133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Zespo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le </w:t>
      </w:r>
      <w:r w:rsidR="00C54133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 Opieki Domowej ( Hospicjum Domowe)</w:t>
      </w:r>
      <w:r w:rsidR="005206B4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:</w:t>
      </w:r>
    </w:p>
    <w:p w14:paraId="5DE6F1AB" w14:textId="77777777" w:rsidR="004D7FDA" w:rsidRPr="004D7FDA" w:rsidRDefault="000A7959" w:rsidP="00C54D6F">
      <w:pPr>
        <w:pStyle w:val="Akapitzlist"/>
        <w:numPr>
          <w:ilvl w:val="0"/>
          <w:numId w:val="24"/>
        </w:numPr>
        <w:spacing w:line="276" w:lineRule="auto"/>
        <w:ind w:left="851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Pielęgniarka, która:</w:t>
      </w:r>
    </w:p>
    <w:p w14:paraId="15301548" w14:textId="57B13779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a) ukończyła specjalizację w dziedzinie pielęgniarstwa opieki paliatywnej albo jest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w trakcie tej specjalizacji lub</w:t>
      </w:r>
    </w:p>
    <w:p w14:paraId="3D9F5176" w14:textId="44A9F992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b) ukończyła kurs kwalifikacyjny w dziedzinie pielęgniarstwa opieki paliatywnej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albo jest w trakcie tego kursu, lub</w:t>
      </w:r>
    </w:p>
    <w:p w14:paraId="6E21E91D" w14:textId="47D81CFF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c) ukończyła kurs specjalistyczny w zakresie podstaw opieki paliatywnej albo jest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w trakcie tego kursu</w:t>
      </w:r>
    </w:p>
    <w:p w14:paraId="0CD0F896" w14:textId="19FEC0A3" w:rsidR="00B06020" w:rsidRPr="00F65421" w:rsidRDefault="00B06020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dyplom uzyskania tytułu zawodowego</w:t>
      </w:r>
      <w:r w:rsidR="00C54D6F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5F8A376" w14:textId="42FE1A5E" w:rsidR="003E4EEF" w:rsidRPr="00644A65" w:rsidRDefault="00B06020" w:rsidP="003E4EEF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prawo wykonywania zawod</w:t>
      </w:r>
      <w:r w:rsidR="003E4EEF">
        <w:rPr>
          <w:rFonts w:asciiTheme="minorHAnsi" w:hAnsiTheme="minorHAnsi" w:cstheme="minorHAnsi"/>
          <w:sz w:val="22"/>
          <w:szCs w:val="22"/>
        </w:rPr>
        <w:t>u</w:t>
      </w:r>
    </w:p>
    <w:p w14:paraId="30DCB393" w14:textId="2D872EE2" w:rsidR="00644A65" w:rsidRPr="003E4EEF" w:rsidRDefault="00644A65" w:rsidP="003E4EEF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Prawo jazdy kat. B</w:t>
      </w:r>
    </w:p>
    <w:p w14:paraId="107B79A1" w14:textId="77777777" w:rsidR="00DA7CBB" w:rsidRPr="00F65421" w:rsidRDefault="00126E13" w:rsidP="00262673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inne dokumenty potwierdzające kwalifikacje zawodowe</w:t>
      </w:r>
      <w:r w:rsidR="0005114A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BF5CC69" w14:textId="4F262C14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 udzielenie zamówienia na świadczenia zdrowotne, będące przedmiotem konkursu może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ubiegać się Oferent:</w:t>
      </w:r>
    </w:p>
    <w:p w14:paraId="4FAFB774" w14:textId="0675E1EC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a) nie zawieszony w prawie wykonywania zawodu</w:t>
      </w:r>
      <w:r w:rsidR="0094203B" w:rsidRPr="00F65421">
        <w:rPr>
          <w:rFonts w:asciiTheme="minorHAnsi" w:hAnsiTheme="minorHAnsi" w:cstheme="minorHAnsi"/>
          <w:sz w:val="22"/>
          <w:szCs w:val="22"/>
        </w:rPr>
        <w:t>,</w:t>
      </w:r>
      <w:r w:rsidRPr="00F65421">
        <w:rPr>
          <w:rFonts w:asciiTheme="minorHAnsi" w:hAnsiTheme="minorHAnsi" w:cstheme="minorHAnsi"/>
          <w:sz w:val="22"/>
          <w:szCs w:val="22"/>
        </w:rPr>
        <w:t xml:space="preserve"> ani ograniczony w wykonywaniu określonych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czynności medycznych,</w:t>
      </w:r>
    </w:p>
    <w:p w14:paraId="231DB8C8" w14:textId="15DB8961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b) nie pozbawiony możliwości wykonywania zawodu prawomocnym orzeczeniem środka karnego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zakazu wykonywania zawodu albo zawieszony w wykonywaniu zawodu zastosowanym środkiem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zapobiegawczym,</w:t>
      </w:r>
    </w:p>
    <w:p w14:paraId="464689C0" w14:textId="77777777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c) wobec którego nie zachodzi przeszkoda z art. 132 ust. 3 oraz art. 133 ustawy o świadczeniach opieki zdrowotnej, która uniemożliwia realizację zawartej umowy.</w:t>
      </w:r>
    </w:p>
    <w:p w14:paraId="1B1F7454" w14:textId="77777777" w:rsidR="00777DD1" w:rsidRPr="00F65421" w:rsidRDefault="00777DD1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</w:p>
    <w:p w14:paraId="4429DF79" w14:textId="77777777" w:rsidR="008326EE" w:rsidRPr="00F65421" w:rsidRDefault="0066231C" w:rsidP="00681C4C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VI.     </w:t>
      </w:r>
      <w:r w:rsidR="008326EE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WYMOGI FORMALNE W ZAKRESIE PRZYGOTOWANIA OFERTY:</w:t>
      </w:r>
    </w:p>
    <w:p w14:paraId="156EF522" w14:textId="77777777" w:rsidR="00D21108" w:rsidRPr="00F65421" w:rsidRDefault="00D21108" w:rsidP="00D21108">
      <w:p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CBEDA76" w14:textId="587F1ADF" w:rsidR="0036634E" w:rsidRPr="00F65421" w:rsidRDefault="0036634E" w:rsidP="0036634E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Warunkiem przystąpienia do konkursu jest złożenie, bezpośrednio w siedzibie Udzielającego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Zamówieni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lub za pośrednictwem operatora pocztowego oferty, zgodnie ze wzorami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zamieszczonymi w SWKO.</w:t>
      </w:r>
    </w:p>
    <w:p w14:paraId="20CFDB2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Wymagane formularze będące załącznikami do niniejsze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go SWKO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dostępne są do pobrania w budynku siedziby przy ul. Poniatowskiego 4, 35-026 Rzeszów, w Dziale Kadr II piętro pok. 36  oraz  na stronie internetowej www.wspr.pl.</w:t>
      </w:r>
    </w:p>
    <w:p w14:paraId="61172B6D" w14:textId="129E4906" w:rsidR="00D21108" w:rsidRPr="00F65421" w:rsidRDefault="00D21108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Ofertę należy sporządzić w formie pisemnej w języku polskim</w:t>
      </w:r>
      <w:r w:rsidR="00811104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, z zastrzeżeniem ust. 4,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wraz z wymaganymi załącznikami i dokumentami, na formularzu ofertowym wg. wzoru stanowiącego załącznik do niniejszych SWKO.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amówienia nie dopuszcza składania ofert drogą elektroniczną lub w formie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faksu.</w:t>
      </w:r>
    </w:p>
    <w:p w14:paraId="50E9E0A5" w14:textId="5D6424F3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Dokumenty sporządzone w języku obcym są składane w formie oryginału, odpisu lub kopii wraz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 tłumaczeniem na język polski, sporządzonym przez tłumacza przysięgłego.</w:t>
      </w:r>
    </w:p>
    <w:p w14:paraId="375BF0EF" w14:textId="77777777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musi być podpisana przez osobę(y) upoważnioną(e).</w:t>
      </w:r>
    </w:p>
    <w:p w14:paraId="5D36D63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BC5E510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Oferent ma prawo złożyć tylko jedną ofertę.</w:t>
      </w:r>
    </w:p>
    <w:p w14:paraId="11F156C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Koszty przygotowania i złożenia oferty ponosi Oferent.</w:t>
      </w:r>
    </w:p>
    <w:p w14:paraId="729BD4F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Zamówienie.</w:t>
      </w:r>
    </w:p>
    <w:p w14:paraId="5F4596B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Wszelkie zmiany lub poprawki w tekście oferty muszą być parafowane własnoręcznie przez Oferenta lub osobę prawnie umocowaną do zaciągnięcia zobowiązań w imieniu Oferenta.</w:t>
      </w:r>
    </w:p>
    <w:p w14:paraId="0BB3D0E9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 celu prawidłowego przygotowania oferty, Oferent może zwrócić się do Udzielającego Zamówienia o udzielenie informacji niezbędnych do prawidłowego złożenia oferty.</w:t>
      </w:r>
    </w:p>
    <w:p w14:paraId="0C6239BD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Oferty otrzymane po terminie zostaną odrzucone bez rozpatrywania chyba, że Komisja Konkursowa ustali inaczej. </w:t>
      </w:r>
    </w:p>
    <w:p w14:paraId="2F4DB8E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Oferent jest związany ofertą przez okres 30 dni od upływu terminu składania ofert. </w:t>
      </w:r>
    </w:p>
    <w:p w14:paraId="53BAC34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 upływie terminu składania ofert złożone w postępowaniu oferty wraz z wszelkimi załączonymi dokumentami nie podlegają zwrotowi. </w:t>
      </w:r>
    </w:p>
    <w:p w14:paraId="3EE1E9A3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Zamówienia przed podpisaniem umowy może żądać, aby złożone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ofercie kopie dokumentów zostały przedstawione do wglądu w oryginałach lub poświadczonych przez notariusza za zgodność z oryginałem odpisach.</w:t>
      </w:r>
    </w:p>
    <w:p w14:paraId="7BCCD533" w14:textId="77777777" w:rsidR="005537A4" w:rsidRPr="00F65421" w:rsidRDefault="005537A4" w:rsidP="00BC66F2">
      <w:pPr>
        <w:pStyle w:val="Akapitzlist"/>
        <w:autoSpaceDE/>
        <w:autoSpaceDN/>
        <w:spacing w:line="276" w:lineRule="auto"/>
        <w:ind w:left="397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C1BEE33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Kompletna oferta powinna posiadać ponumerowane strony i składać się z:</w:t>
      </w:r>
    </w:p>
    <w:p w14:paraId="568E114A" w14:textId="34237429" w:rsidR="008326EE" w:rsidRPr="00F65421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formularz oferty</w:t>
      </w:r>
      <w:r w:rsidR="006D2414" w:rsidRPr="00F65421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t>–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załącznik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nr 1 do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07035A59" w14:textId="23649539" w:rsidR="008326EE" w:rsidRPr="003C7B2E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kopii dokumentów </w:t>
      </w:r>
      <w:r w:rsidR="005B39E5"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potwierdzających</w:t>
      </w: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kwalifikacje zawodowe</w:t>
      </w:r>
      <w:r w:rsidR="000000A2" w:rsidRPr="003C7B2E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98ADE71" w14:textId="5D7B085B" w:rsidR="003C7B2E" w:rsidRPr="00357C42" w:rsidRDefault="00357C42" w:rsidP="00357C42">
      <w:pPr>
        <w:pStyle w:val="NormalnyWeb"/>
        <w:numPr>
          <w:ilvl w:val="0"/>
          <w:numId w:val="38"/>
        </w:numPr>
        <w:spacing w:line="276" w:lineRule="auto"/>
        <w:ind w:left="426" w:hanging="426"/>
        <w:jc w:val="both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 xml:space="preserve">kopii opłaconej polisy odpowiedzialności cywilnej </w:t>
      </w:r>
      <w:r w:rsidRPr="00357C42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na kwotę 30 000 Euro w odniesieniu do jednego zdarzenia oraz 150 000 Euro w odniesieniu do wszystkich zdarzeń; polisa musi obejmować również szkody wyrządzone w mieniu powierzonym ( z włączeniem pojazdów mechanicznych) </w:t>
      </w:r>
      <w:r w:rsidR="003C7B2E" w:rsidRPr="00357C42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>Wydruk z Centralnej Ewidencji i Informacji o Działalności Gospodarczej</w:t>
      </w:r>
      <w:r w:rsidR="003C7B2E" w:rsidRPr="00357C42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6F846FC9" w14:textId="2FCAE256" w:rsidR="003C7B2E" w:rsidRPr="00357C42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 xml:space="preserve">Wpis do Rejestru Praktyk </w:t>
      </w:r>
      <w:r w:rsidR="00C54D6F"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Zawodowych,</w:t>
      </w:r>
    </w:p>
    <w:p w14:paraId="46C170F3" w14:textId="77777777" w:rsid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aktualnego orzeczenia lekarskiego medycyny pracy</w:t>
      </w:r>
      <w:r w:rsidRPr="003C7B2E">
        <w:rPr>
          <w:rFonts w:asciiTheme="minorHAnsi" w:hAnsiTheme="minorHAnsi" w:cstheme="minorHAnsi"/>
          <w:sz w:val="22"/>
          <w:szCs w:val="22"/>
        </w:rPr>
        <w:t xml:space="preserve"> </w:t>
      </w:r>
      <w:r w:rsidRPr="003C7B2E">
        <w:rPr>
          <w:rFonts w:asciiTheme="minorHAnsi" w:hAnsiTheme="minorHAnsi" w:cstheme="minorHAnsi"/>
          <w:b/>
          <w:bCs/>
          <w:sz w:val="22"/>
          <w:szCs w:val="22"/>
        </w:rPr>
        <w:t>o braku przeciwwskazań do wykonywania zawodu.</w:t>
      </w:r>
    </w:p>
    <w:p w14:paraId="31721FC0" w14:textId="46EA0302" w:rsidR="00C54D6F" w:rsidRPr="00644A65" w:rsidRDefault="00C54D6F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prawa jazdy,</w:t>
      </w:r>
    </w:p>
    <w:p w14:paraId="74A0E1E8" w14:textId="6876A2D4" w:rsidR="00644A65" w:rsidRPr="00644A65" w:rsidRDefault="00644A65" w:rsidP="00644A65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 w:rsidRPr="00644A65">
        <w:rPr>
          <w:rStyle w:val="Pogrubienie"/>
          <w:rFonts w:asciiTheme="minorHAnsi" w:hAnsiTheme="minorHAnsi" w:cstheme="minorHAnsi"/>
          <w:sz w:val="22"/>
          <w:szCs w:val="22"/>
        </w:rPr>
        <w:t xml:space="preserve">kserokopia aktualnego orzeczenia do celów sanitarno- epidemiologicznych. </w:t>
      </w:r>
    </w:p>
    <w:p w14:paraId="2BD3F9EF" w14:textId="4DD1FEBB" w:rsidR="00644A65" w:rsidRPr="00C54D6F" w:rsidRDefault="00644A65" w:rsidP="00644A65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 w:rsidRPr="00644A65">
        <w:rPr>
          <w:rStyle w:val="Pogrubienie"/>
          <w:rFonts w:asciiTheme="minorHAnsi" w:hAnsiTheme="minorHAnsi" w:cstheme="minorHAnsi"/>
          <w:sz w:val="22"/>
          <w:szCs w:val="22"/>
        </w:rPr>
        <w:t>kserokopia aktualnego orzeczenia psychologicznego o braku przeciwwskazań do kierowania pojazdem służbowym</w:t>
      </w:r>
    </w:p>
    <w:p w14:paraId="6A59C08E" w14:textId="55452574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Informacji z Krajowego Rejestru Karnego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zakresie przestępstw określonych w rozdziale XIX i XXV Kodeksu karnego, w art. 189a i art 207 Kodeksu karnego oraz w ustawie z dnia 29 lipca 2005 roku o przeciwdziałaniu narkomanii (Dz.U. z 2023 r. poz. 172 oraz z 2022 r. poz. 2600), lub za odpowiadające tym przestępstwom czyny zabronione określone w przepisach prawa obcego, wydanego nie wcześniej niż 3 miesiące przed złożeniem oferty.</w:t>
      </w:r>
    </w:p>
    <w:p w14:paraId="103D0000" w14:textId="58BAB538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Oświadczenia o państwie lub państwach (załącznik nr 3 SWKO)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których zamieszkiwał w ciągu ostatnich 20 lat, innych niż Rzeczpospolita Polska i państwo obywatelstwa wraz z informacją z rejestrów karnych tych państw uzyskiwaną do celów działalności zawodowej lub wolontariackiej związanej z kontaktami z dziećmi,</w:t>
      </w:r>
    </w:p>
    <w:p w14:paraId="0F35AF82" w14:textId="3B296AF1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a)</w:t>
      </w:r>
      <w:r w:rsidRPr="00C27A0A">
        <w:rPr>
          <w:rFonts w:asciiTheme="minorHAnsi" w:hAnsiTheme="minorHAnsi" w:cstheme="minorHAnsi"/>
          <w:sz w:val="22"/>
          <w:szCs w:val="22"/>
        </w:rPr>
        <w:t xml:space="preserve">jeżeli prawo państwa, o którym mowa, nie przewiduje wydawania informacji do celów działalności zawodowej lub wolontariackiej związanej z kontaktami z dziećmi, przedkłada się informację z rejestru karnego tego państwa, </w:t>
      </w:r>
    </w:p>
    <w:p w14:paraId="199AC7D9" w14:textId="736D5BB6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b)</w:t>
      </w:r>
      <w:r w:rsidRPr="00C27A0A">
        <w:rPr>
          <w:rFonts w:asciiTheme="minorHAnsi" w:hAnsiTheme="minorHAnsi" w:cstheme="minorHAnsi"/>
          <w:sz w:val="22"/>
          <w:szCs w:val="22"/>
        </w:rPr>
        <w:t xml:space="preserve">w przypadku gdy prawo państwa, z którego ma być przedłożona informacja 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</w:t>
      </w:r>
      <w:r w:rsidRPr="00C27A0A">
        <w:rPr>
          <w:rFonts w:asciiTheme="minorHAnsi" w:hAnsiTheme="minorHAnsi" w:cstheme="minorHAnsi"/>
          <w:sz w:val="22"/>
          <w:szCs w:val="22"/>
        </w:rPr>
        <w:lastRenderedPageBreak/>
        <w:t xml:space="preserve">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30C24407" w14:textId="02AC2105" w:rsidR="00246744" w:rsidRPr="00F65421" w:rsidRDefault="00C27A0A" w:rsidP="00C27A0A">
      <w:pPr>
        <w:pStyle w:val="Tekstpodstawowywcity"/>
        <w:tabs>
          <w:tab w:val="left" w:pos="1350"/>
        </w:tabs>
        <w:spacing w:after="0" w:line="276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c) </w:t>
      </w:r>
      <w:r w:rsidRPr="00C27A0A">
        <w:rPr>
          <w:rFonts w:asciiTheme="minorHAnsi" w:hAnsiTheme="minorHAnsi" w:cstheme="minorHAnsi"/>
          <w:sz w:val="22"/>
          <w:szCs w:val="22"/>
        </w:rPr>
        <w:t>oświadczenia, składane są pod rygorem odpowiedzialności karnej za złożenie fałszywego oświadczenia i mają być opatrzone klauzulą „Jestem świadomy odpowiedzialności karnej za złożenie fałszywego oświadczenia”.</w:t>
      </w:r>
    </w:p>
    <w:p w14:paraId="27B8977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złożone po wyznaczonym terminie lub nadane jako przesyłka pocztowa, niezależnie od daty nadania, nie będą rozpatrywane, jeżeli wpłyną do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ekretariatu WSPR po terminie zakreślonym do ich złożenia.</w:t>
      </w:r>
    </w:p>
    <w:p w14:paraId="6F975851" w14:textId="77777777" w:rsidR="008326EE" w:rsidRPr="00F65421" w:rsidRDefault="008326EE" w:rsidP="00262673">
      <w:pPr>
        <w:pStyle w:val="Tekstpodstawowy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 </w:t>
      </w:r>
      <w:r w:rsidR="00246744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EC4C3B" w:rsidRPr="00F65421">
        <w:rPr>
          <w:rFonts w:asciiTheme="minorHAnsi" w:hAnsiTheme="minorHAnsi" w:cstheme="minorHAnsi"/>
          <w:color w:val="000000"/>
          <w:sz w:val="22"/>
          <w:szCs w:val="22"/>
        </w:rPr>
        <w:t>którą przeznaczył Zamawiający na realizację zamówienia.</w:t>
      </w:r>
    </w:p>
    <w:p w14:paraId="1C23FC1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Ofertę, przed upływem wyznaczonego terminu do ich składania, można zmienić lub wycofać, zgodnie z postanowieniami niniejszego SWKO.</w:t>
      </w:r>
    </w:p>
    <w:p w14:paraId="2B8A97C2" w14:textId="77777777" w:rsidR="00305964" w:rsidRPr="00F65421" w:rsidRDefault="00305964" w:rsidP="00BC66F2">
      <w:pPr>
        <w:pStyle w:val="Tekstpodstawowywcity"/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149A4C0E" w14:textId="77777777" w:rsidR="008326EE" w:rsidRPr="00F65421" w:rsidRDefault="0066231C" w:rsidP="00666ED5">
      <w:pPr>
        <w:pStyle w:val="Nagwek5"/>
        <w:keepNext/>
        <w:tabs>
          <w:tab w:val="left" w:pos="1350"/>
        </w:tabs>
        <w:suppressAutoHyphens/>
        <w:autoSpaceDE/>
        <w:spacing w:before="0" w:after="0" w:line="276" w:lineRule="auto"/>
        <w:ind w:left="426"/>
        <w:jc w:val="both"/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V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II</w:t>
      </w: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 xml:space="preserve">.   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>TERMIN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I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MIEJSCE ORAZ SPOSÓB SKŁADANIA OFERT</w:t>
      </w:r>
    </w:p>
    <w:p w14:paraId="7E6479A4" w14:textId="77777777" w:rsidR="00305964" w:rsidRPr="00F65421" w:rsidRDefault="00305964" w:rsidP="00305964">
      <w:pPr>
        <w:rPr>
          <w:rFonts w:asciiTheme="minorHAnsi" w:hAnsiTheme="minorHAnsi" w:cstheme="minorHAnsi"/>
          <w:sz w:val="22"/>
          <w:szCs w:val="22"/>
        </w:rPr>
      </w:pPr>
    </w:p>
    <w:p w14:paraId="3E034528" w14:textId="6E46850B" w:rsidR="009A3C24" w:rsidRPr="00F65421" w:rsidRDefault="009C0854" w:rsidP="00E26694">
      <w:pPr>
        <w:pStyle w:val="Akapitzlis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i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Ofertę należy złożyć w Sekretariacie Wojewódzkiej Stacji Pogotowia Ratunkowego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Rzeszowie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 xml:space="preserve">w zamkniętej (zaklejonej) kopercie 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w dniach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>od</w:t>
      </w:r>
      <w:r w:rsidR="00EC4C3B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7A6499">
        <w:rPr>
          <w:rFonts w:asciiTheme="minorHAnsi" w:hAnsiTheme="minorHAnsi" w:cstheme="minorHAnsi"/>
          <w:b/>
          <w:bCs/>
          <w:color w:val="000000"/>
          <w:sz w:val="22"/>
          <w:szCs w:val="22"/>
        </w:rPr>
        <w:t>20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.0</w:t>
      </w:r>
      <w:r w:rsidR="007A6499">
        <w:rPr>
          <w:rFonts w:asciiTheme="minorHAnsi" w:hAnsiTheme="minorHAnsi" w:cstheme="minorHAnsi"/>
          <w:b/>
          <w:bCs/>
          <w:color w:val="000000"/>
          <w:sz w:val="22"/>
          <w:szCs w:val="22"/>
        </w:rPr>
        <w:t>3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do </w:t>
      </w:r>
      <w:r w:rsidR="00CC4B2E">
        <w:rPr>
          <w:rFonts w:asciiTheme="minorHAnsi" w:hAnsiTheme="minorHAnsi" w:cstheme="minorHAnsi"/>
          <w:b/>
          <w:bCs/>
          <w:color w:val="000000"/>
          <w:sz w:val="22"/>
          <w:szCs w:val="22"/>
        </w:rPr>
        <w:t>2</w:t>
      </w:r>
      <w:r w:rsidR="007A6499">
        <w:rPr>
          <w:rFonts w:asciiTheme="minorHAnsi" w:hAnsiTheme="minorHAnsi" w:cstheme="minorHAnsi"/>
          <w:b/>
          <w:bCs/>
          <w:color w:val="000000"/>
          <w:sz w:val="22"/>
          <w:szCs w:val="22"/>
        </w:rPr>
        <w:t>7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.0</w:t>
      </w:r>
      <w:r w:rsidR="007A6499">
        <w:rPr>
          <w:rFonts w:asciiTheme="minorHAnsi" w:hAnsiTheme="minorHAnsi" w:cstheme="minorHAnsi"/>
          <w:b/>
          <w:bCs/>
          <w:color w:val="000000"/>
          <w:sz w:val="22"/>
          <w:szCs w:val="22"/>
        </w:rPr>
        <w:t>3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.2026</w:t>
      </w:r>
      <w:r w:rsid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="00D411CE" w:rsidRPr="00F65421">
        <w:rPr>
          <w:rFonts w:asciiTheme="minorHAnsi" w:hAnsiTheme="minorHAnsi" w:cstheme="minorHAnsi"/>
          <w:b/>
          <w:bCs/>
          <w:color w:val="171717" w:themeColor="background2" w:themeShade="1A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do godz. </w:t>
      </w:r>
      <w:r w:rsidR="00B93674">
        <w:rPr>
          <w:rFonts w:asciiTheme="minorHAnsi" w:hAnsiTheme="minorHAnsi" w:cstheme="minorHAnsi"/>
          <w:b/>
          <w:bCs/>
          <w:color w:val="000000"/>
          <w:sz w:val="22"/>
          <w:szCs w:val="22"/>
        </w:rPr>
        <w:t>10</w:t>
      </w:r>
      <w:r w:rsidR="00FC2B3A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</w:t>
      </w:r>
      <w:r w:rsidR="00DA5134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(wyłącznie w dni powszednie)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lub nadać w formie przesyłki pocztowej (w terminie wskazanym w ogłoszeniu – decyduje data i godzina wpływu  do WSPR).</w:t>
      </w:r>
    </w:p>
    <w:p w14:paraId="1E80F476" w14:textId="77777777" w:rsidR="00681C4C" w:rsidRPr="00F65421" w:rsidRDefault="008326EE" w:rsidP="00E26694">
      <w:pPr>
        <w:pStyle w:val="Tekstpodstawowywcity"/>
        <w:numPr>
          <w:ilvl w:val="0"/>
          <w:numId w:val="4"/>
        </w:numPr>
        <w:tabs>
          <w:tab w:val="left" w:pos="1350"/>
        </w:tabs>
        <w:suppressAutoHyphens/>
        <w:autoSpaceDE/>
        <w:spacing w:after="0" w:line="276" w:lineRule="auto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 wraz ze wszystkimi załącznikami należy umieścić w zapieczętowanej kopercie opatrzonej napisem:</w:t>
      </w:r>
    </w:p>
    <w:p w14:paraId="542F200B" w14:textId="77777777" w:rsidR="00305964" w:rsidRPr="00F65421" w:rsidRDefault="00305964" w:rsidP="005B39E5">
      <w:pPr>
        <w:pStyle w:val="Akapitzlist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tbl>
      <w:tblPr>
        <w:tblStyle w:val="Tabela-Siatka"/>
        <w:tblW w:w="8785" w:type="dxa"/>
        <w:tblInd w:w="360" w:type="dxa"/>
        <w:tblLook w:val="04A0" w:firstRow="1" w:lastRow="0" w:firstColumn="1" w:lastColumn="0" w:noHBand="0" w:noVBand="1"/>
      </w:tblPr>
      <w:tblGrid>
        <w:gridCol w:w="8785"/>
      </w:tblGrid>
      <w:tr w:rsidR="005B39E5" w:rsidRPr="00F65421" w14:paraId="49F1072D" w14:textId="77777777" w:rsidTr="00AC4069">
        <w:trPr>
          <w:trHeight w:val="2712"/>
        </w:trPr>
        <w:tc>
          <w:tcPr>
            <w:tcW w:w="8785" w:type="dxa"/>
          </w:tcPr>
          <w:p w14:paraId="2EED2348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6F6077" w14:textId="77777777" w:rsidR="00BC5996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Oferta konkursowa na udzielanie świadczeń zdrowotnych 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w WSPR 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przez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</w:p>
          <w:p w14:paraId="7DD490DD" w14:textId="2F321547" w:rsidR="003C29D7" w:rsidRPr="00F65421" w:rsidRDefault="00644A65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644A65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</w:t>
            </w:r>
            <w:r w:rsidRPr="00644A65">
              <w:rPr>
                <w:rFonts w:asciiTheme="minorHAnsi" w:hAnsiTheme="minorHAnsi" w:cstheme="minorHAnsi"/>
                <w:i/>
                <w:iCs/>
              </w:rPr>
              <w:t>ielęgniarkę/Pielęgniarza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w Zespole Opieki Domowej ( Hospicjum Domowe)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3C29D7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5EC6741B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7E611987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nie otwierać przed …..........................................................</w:t>
            </w:r>
          </w:p>
          <w:p w14:paraId="6E1D5B8F" w14:textId="417968CA" w:rsidR="005B39E5" w:rsidRPr="00F65421" w:rsidRDefault="00DF5DD1" w:rsidP="00F6167D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                               </w:t>
            </w:r>
            <w:r w:rsidR="005B39E5"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liczba stron ……………………..………………………..</w:t>
            </w:r>
          </w:p>
          <w:p w14:paraId="774E5F2D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(liczba zapisanych stron/kart umieszczonych w kopercie).</w:t>
            </w:r>
          </w:p>
          <w:p w14:paraId="14A646A6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uppressAutoHyphens/>
              <w:autoSpaceDE/>
              <w:spacing w:after="0" w:line="276" w:lineRule="auto"/>
              <w:ind w:left="0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3EAD1E04" w14:textId="77777777" w:rsidR="008326EE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Na wniosek Oferent otrzyma pisemne potwierdzenie złożenia oferty wraz z numerem jakim została oznakowana oferta.</w:t>
      </w:r>
    </w:p>
    <w:p w14:paraId="12656309" w14:textId="77777777" w:rsidR="005B39E5" w:rsidRPr="00F65421" w:rsidRDefault="008326EE" w:rsidP="00262673">
      <w:pPr>
        <w:pStyle w:val="Normalny1"/>
        <w:numPr>
          <w:ilvl w:val="0"/>
          <w:numId w:val="4"/>
        </w:numPr>
        <w:tabs>
          <w:tab w:val="left" w:pos="1350"/>
        </w:tabs>
        <w:spacing w:after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nadania oferty za pośrednictwem poczty należy ofertę umieścić            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 xml:space="preserve"> w zaklejonej i opisanej kopercie w sposób określony powyżej, następnie zaklejoną kopertę włożyć do kolejnej kop</w:t>
      </w:r>
      <w:r w:rsidR="005B39E5" w:rsidRPr="00F65421">
        <w:rPr>
          <w:rFonts w:asciiTheme="minorHAnsi" w:hAnsiTheme="minorHAnsi" w:cstheme="minorHAnsi"/>
          <w:sz w:val="22"/>
          <w:szCs w:val="22"/>
        </w:rPr>
        <w:t>erty i zaadresować, z dopiskiem:</w:t>
      </w:r>
    </w:p>
    <w:p w14:paraId="5695131B" w14:textId="77777777" w:rsidR="0092771A" w:rsidRPr="00F65421" w:rsidRDefault="0092771A" w:rsidP="0092771A">
      <w:pPr>
        <w:pStyle w:val="Normalny1"/>
        <w:tabs>
          <w:tab w:val="left" w:pos="1350"/>
        </w:tabs>
        <w:spacing w:after="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1"/>
      </w:tblGrid>
      <w:tr w:rsidR="005B39E5" w:rsidRPr="00F65421" w14:paraId="025EE677" w14:textId="77777777" w:rsidTr="005B39E5">
        <w:tc>
          <w:tcPr>
            <w:tcW w:w="9212" w:type="dxa"/>
          </w:tcPr>
          <w:p w14:paraId="300ACD8C" w14:textId="77777777" w:rsidR="00BC5996" w:rsidRPr="00F65421" w:rsidRDefault="005B39E5" w:rsidP="00BC5996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Oferta konkursowa na udzielanie świadczeń zdrowotnych w WSPR przez:</w:t>
            </w:r>
          </w:p>
          <w:p w14:paraId="297C4C6D" w14:textId="4561CB16" w:rsidR="00462FC5" w:rsidRPr="00F65421" w:rsidRDefault="00644A65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Pielęgniarkę/Pielęgniarza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w Zespole Opieki Domowej ( Hospicjum Domowe)</w:t>
            </w:r>
            <w:r w:rsidR="00A94823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208CBFE6" w14:textId="77777777" w:rsidR="005B39E5" w:rsidRPr="00F65421" w:rsidRDefault="005B39E5" w:rsidP="00A94823">
            <w:pPr>
              <w:pStyle w:val="Normalny1"/>
              <w:tabs>
                <w:tab w:val="left" w:pos="1350"/>
              </w:tabs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pod wskazany niżej adres:</w:t>
            </w:r>
          </w:p>
          <w:p w14:paraId="52AAAD46" w14:textId="77777777" w:rsidR="005B39E5" w:rsidRPr="00F65421" w:rsidRDefault="005B39E5" w:rsidP="005B39E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Wojewódzka Stacja Pogotowia Ratunkowego w Rzeszowie</w:t>
            </w:r>
          </w:p>
          <w:p w14:paraId="78C644A5" w14:textId="77777777" w:rsidR="005B39E5" w:rsidRPr="00F65421" w:rsidRDefault="005B39E5" w:rsidP="005B39E5">
            <w:pPr>
              <w:tabs>
                <w:tab w:val="left" w:pos="1350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ul. Poniatowskiego 4, 35-026 Rzeszów</w:t>
            </w:r>
          </w:p>
          <w:p w14:paraId="6944758F" w14:textId="77777777" w:rsidR="005B39E5" w:rsidRPr="00F65421" w:rsidRDefault="005B39E5" w:rsidP="005B39E5">
            <w:pPr>
              <w:pStyle w:val="Normalny1"/>
              <w:tabs>
                <w:tab w:val="left" w:pos="1350"/>
              </w:tabs>
              <w:spacing w:after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BC0BD8" w14:textId="77777777" w:rsidR="008326EE" w:rsidRPr="00F65421" w:rsidRDefault="008326EE" w:rsidP="00BC66F2">
      <w:pPr>
        <w:tabs>
          <w:tab w:val="left" w:pos="135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1F222F" w14:textId="77777777" w:rsidR="005B39E5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lastRenderedPageBreak/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7F6F1ED7" w14:textId="77777777" w:rsidR="008326EE" w:rsidRPr="00F65421" w:rsidRDefault="008326EE" w:rsidP="00E26694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Oferta przesłana pocztą złożona będzie w terminie wyłącznie wówczas, gdy wpłynie do WSPR przed upływem terminu zakreślonego do składania ofert - decyduje data i godzina wpływu odnotowana w rejestrze Sekretariatu WSPR.</w:t>
      </w:r>
    </w:p>
    <w:p w14:paraId="64FF2008" w14:textId="77777777" w:rsidR="000000A2" w:rsidRPr="00F65421" w:rsidRDefault="000000A2" w:rsidP="00BC66F2">
      <w:pPr>
        <w:pStyle w:val="Tekstpodstawowywcity"/>
        <w:tabs>
          <w:tab w:val="left" w:pos="1350"/>
        </w:tabs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A7CC27A" w14:textId="77777777" w:rsidR="008326EE" w:rsidRPr="00F65421" w:rsidRDefault="0066231C" w:rsidP="0066231C">
      <w:pPr>
        <w:pStyle w:val="Tekstpodstawowywcity"/>
        <w:tabs>
          <w:tab w:val="left" w:pos="1350"/>
        </w:tabs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VIII.  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UDZIELANIE WYJAŚNIEŃ DOTYCZĄCYCH KONKURSU</w:t>
      </w:r>
    </w:p>
    <w:p w14:paraId="0F3D878F" w14:textId="77777777" w:rsidR="009C0854" w:rsidRPr="00F65421" w:rsidRDefault="009C0854" w:rsidP="00BC66F2">
      <w:pPr>
        <w:pStyle w:val="Tekstpodstawowywcity"/>
        <w:tabs>
          <w:tab w:val="left" w:pos="1350"/>
        </w:tabs>
        <w:spacing w:after="0" w:line="276" w:lineRule="auto"/>
        <w:ind w:left="1080"/>
        <w:jc w:val="both"/>
        <w:rPr>
          <w:rFonts w:asciiTheme="minorHAnsi" w:hAnsiTheme="minorHAnsi" w:cstheme="minorHAnsi"/>
          <w:sz w:val="22"/>
          <w:szCs w:val="22"/>
        </w:rPr>
      </w:pPr>
    </w:p>
    <w:p w14:paraId="46862622" w14:textId="77777777" w:rsidR="008326EE" w:rsidRPr="00F65421" w:rsidRDefault="008326EE" w:rsidP="00BC66F2">
      <w:pPr>
        <w:pStyle w:val="Tekstpodstawowywcity"/>
        <w:tabs>
          <w:tab w:val="left" w:pos="1350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1. Oferenci w zakresie SWKO mogą zgłaszać pisemnie pytania za pośrednictwem poczty lub składać osobiście w </w:t>
      </w:r>
      <w:r w:rsidR="00585DED" w:rsidRPr="00F65421">
        <w:rPr>
          <w:rFonts w:asciiTheme="minorHAnsi" w:hAnsiTheme="minorHAnsi" w:cstheme="minorHAnsi"/>
          <w:sz w:val="22"/>
          <w:szCs w:val="22"/>
        </w:rPr>
        <w:t>S</w:t>
      </w:r>
      <w:r w:rsidRPr="00F65421">
        <w:rPr>
          <w:rFonts w:asciiTheme="minorHAnsi" w:hAnsiTheme="minorHAnsi" w:cstheme="minorHAnsi"/>
          <w:sz w:val="22"/>
          <w:szCs w:val="22"/>
        </w:rPr>
        <w:t>ekretariacie WSPR.</w:t>
      </w:r>
    </w:p>
    <w:p w14:paraId="2371AE23" w14:textId="77777777" w:rsidR="008326EE" w:rsidRPr="00F65421" w:rsidRDefault="008326EE" w:rsidP="00BC66F2">
      <w:pPr>
        <w:pStyle w:val="Tekstpodstawowywcity"/>
        <w:suppressAutoHyphens/>
        <w:autoSpaceDE/>
        <w:spacing w:after="0" w:line="276" w:lineRule="auto"/>
        <w:ind w:left="360" w:hanging="36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2. Wszelkie wyjaśnienia dotyczące SWKO, będą niezwłocznie umieszczone na stronie internetowej WSPR </w:t>
      </w:r>
      <w:hyperlink r:id="rId11" w:history="1">
        <w:r w:rsidRPr="00F65421">
          <w:rPr>
            <w:rStyle w:val="Hipercze"/>
            <w:rFonts w:asciiTheme="minorHAnsi" w:hAnsiTheme="minorHAnsi" w:cstheme="minorHAnsi"/>
            <w:i/>
            <w:iCs/>
            <w:color w:val="000000"/>
            <w:sz w:val="22"/>
            <w:szCs w:val="22"/>
          </w:rPr>
          <w:t>www.wspr.pl</w:t>
        </w:r>
      </w:hyperlink>
    </w:p>
    <w:p w14:paraId="2E4DF0B3" w14:textId="77777777" w:rsidR="00305964" w:rsidRPr="00F65421" w:rsidRDefault="0030596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  <w:u w:val="single"/>
        </w:rPr>
      </w:pPr>
    </w:p>
    <w:p w14:paraId="7F17C3B0" w14:textId="1014A3A7" w:rsidR="008326EE" w:rsidRPr="00F65421" w:rsidRDefault="00DF392A" w:rsidP="0066231C">
      <w:pPr>
        <w:pStyle w:val="Tekstpodstawowywcity"/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I</w:t>
      </w:r>
      <w:r w:rsidR="0066231C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X.</w:t>
      </w:r>
      <w:r w:rsidR="00166666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SPOSÓB DOKONYWANIA ZMIAN I WYCOFANIA OFERT</w:t>
      </w:r>
    </w:p>
    <w:p w14:paraId="4DBB2DC6" w14:textId="77777777" w:rsidR="009C0854" w:rsidRPr="00F65421" w:rsidRDefault="009C085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0D7E211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może wprowadzić zmiany, poprawki, modyfikacje i uzupełnienia do złożonych ofert na tych samych zasadach i w terminie zakreślonym do składania ofert. </w:t>
      </w:r>
    </w:p>
    <w:p w14:paraId="1508778D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Wszelkie zmiany, o których mowa w punkcie poprzedzającym muszą być złożone według takich samych zasad jak złożona oferta, odpowiednio oznakowanych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”.</w:t>
      </w:r>
    </w:p>
    <w:p w14:paraId="00DF19BE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Koperty oznaczone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zostaną otwarte przy otwieraniu oferty Oferenta, który wprowadził korekty i po stwierdzeniu poprawności procedury dokonywania zmian zostaną dołączone do oferty.</w:t>
      </w:r>
    </w:p>
    <w:p w14:paraId="09EB4660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nie zostaną otwarte oraz uwzględnione w prowadzonym postępowaniu a następnie zwrócone Oferentowi bez otwierania.</w:t>
      </w:r>
    </w:p>
    <w:p w14:paraId="21F774C5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Oferent ma prawo przed upływem terminu składania ofert wycofać się z postępowania konkursowego poprzez złożenie pisemnego powiadomienia, według tych samych zasad  jak w przypadku wprowadzania zmian, z napisem na zewnętrznej kopercie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sz w:val="22"/>
          <w:szCs w:val="22"/>
        </w:rPr>
        <w:t xml:space="preserve">”.  </w:t>
      </w:r>
    </w:p>
    <w:p w14:paraId="2D4768C5" w14:textId="77777777" w:rsidR="008326EE" w:rsidRPr="00F65421" w:rsidRDefault="008326EE" w:rsidP="005D39C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Oferty wycofane nie będą otwierane i zostaną zniszczone komisyjnie.</w:t>
      </w:r>
    </w:p>
    <w:p w14:paraId="278B1C6E" w14:textId="77777777" w:rsidR="008326EE" w:rsidRPr="00F65421" w:rsidRDefault="008326EE" w:rsidP="00BC66F2">
      <w:pPr>
        <w:pStyle w:val="Tekstpodstawowywcity"/>
        <w:spacing w:line="276" w:lineRule="auto"/>
        <w:ind w:left="28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” nie zostaną otwarte oraz uwzględnione w prowadzonym postępowaniu a następnie zwrócone oferentowi. </w:t>
      </w:r>
    </w:p>
    <w:p w14:paraId="1ECE7567" w14:textId="77777777" w:rsidR="008326EE" w:rsidRPr="00F65421" w:rsidRDefault="008326EE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17AAC8C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MIEJSCE I TERMIN OTWARCIA OFERT</w:t>
      </w:r>
    </w:p>
    <w:p w14:paraId="0A3A5AEE" w14:textId="77777777" w:rsidR="006751F3" w:rsidRPr="00F65421" w:rsidRDefault="006751F3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BBF1315" w14:textId="48F4AB71" w:rsidR="008326EE" w:rsidRPr="00F65421" w:rsidRDefault="008326EE" w:rsidP="005D39C3">
      <w:pPr>
        <w:pStyle w:val="Tekstpodstawowywcity"/>
        <w:spacing w:after="0" w:line="276" w:lineRule="auto"/>
        <w:ind w:left="0" w:firstLine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Otwarcia ofert dokona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w </w:t>
      </w:r>
      <w:r w:rsidRPr="00F9085D">
        <w:rPr>
          <w:rFonts w:asciiTheme="minorHAnsi" w:hAnsiTheme="minorHAnsi" w:cstheme="minorHAnsi"/>
          <w:color w:val="000000"/>
          <w:sz w:val="22"/>
          <w:szCs w:val="22"/>
        </w:rPr>
        <w:t>dniu</w:t>
      </w:r>
      <w:r w:rsidR="00EC4C3B" w:rsidRPr="00F9085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644A65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2</w:t>
      </w:r>
      <w:r w:rsidR="007A6499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7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.0</w:t>
      </w:r>
      <w:r w:rsidR="007A6499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3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r.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o godz. </w:t>
      </w:r>
      <w:r w:rsidR="00B9367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10</w:t>
      </w:r>
      <w:r w:rsidR="00DA513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>30</w:t>
      </w:r>
      <w:r w:rsidR="00CD6576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</w:t>
      </w:r>
      <w:r w:rsidR="006751F3" w:rsidRPr="00F65421">
        <w:rPr>
          <w:rFonts w:asciiTheme="minorHAnsi" w:hAnsiTheme="minorHAnsi" w:cstheme="minorHAnsi"/>
          <w:color w:val="000000"/>
          <w:sz w:val="22"/>
          <w:szCs w:val="22"/>
        </w:rPr>
        <w:t>siedzibie Wojewódzkiej Stacji Pogotowia Ratunkowego w Rzeszowie, ul. Poniatowskiego 4  II piętro, pokój nr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4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>6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w obecności przybyłych Oferentów.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Obecność Oferentów nie jest obowiązkowa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6C4BF66D" w14:textId="77777777" w:rsidR="00A72C4A" w:rsidRPr="00F65421" w:rsidRDefault="00A72C4A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2B02702" w14:textId="61500364" w:rsidR="000A7E48" w:rsidRPr="00F65421" w:rsidRDefault="004E358E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0,21</w:t>
      </w:r>
    </w:p>
    <w:p w14:paraId="72B133E0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ROZSTRZYGNIĘCIE KONKURSU</w:t>
      </w:r>
    </w:p>
    <w:p w14:paraId="13201702" w14:textId="77777777" w:rsidR="00EB2CDF" w:rsidRPr="00F65421" w:rsidRDefault="00EB2CDF" w:rsidP="00EB2CDF">
      <w:pPr>
        <w:pStyle w:val="Tekstpodstawowywcity"/>
        <w:spacing w:after="0" w:line="276" w:lineRule="auto"/>
        <w:ind w:left="114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14:paraId="511F5A4D" w14:textId="77777777" w:rsidR="008326EE" w:rsidRPr="00F65421" w:rsidRDefault="008326EE" w:rsidP="005D39C3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autoSpaceDE/>
        <w:spacing w:line="276" w:lineRule="auto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Kryteria oceny ofert i warunki wymagane od świadczeniodawców są jawne i nie podlegają zmianie w toku postępowania.</w:t>
      </w:r>
    </w:p>
    <w:p w14:paraId="3AD82D1D" w14:textId="77777777" w:rsidR="008326EE" w:rsidRPr="00F65421" w:rsidRDefault="008326EE" w:rsidP="00262673">
      <w:pPr>
        <w:pStyle w:val="Akapitzlist"/>
        <w:numPr>
          <w:ilvl w:val="0"/>
          <w:numId w:val="5"/>
        </w:numPr>
        <w:tabs>
          <w:tab w:val="clear" w:pos="720"/>
          <w:tab w:val="num" w:pos="-142"/>
        </w:tabs>
        <w:autoSpaceDE/>
        <w:spacing w:line="276" w:lineRule="auto"/>
        <w:ind w:left="426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Porównanie ofert w toku postępowania w sprawie zawarcia umowy o udzielanie świadczeń opieki zdrowotnej obejmuje:</w:t>
      </w:r>
    </w:p>
    <w:p w14:paraId="12479604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Jakość,</w:t>
      </w:r>
    </w:p>
    <w:p w14:paraId="5F52E12E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lastRenderedPageBreak/>
        <w:t>Kompleksowość,</w:t>
      </w:r>
    </w:p>
    <w:p w14:paraId="099597BA" w14:textId="77777777" w:rsidR="00BC66F2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Dostępność,</w:t>
      </w:r>
    </w:p>
    <w:p w14:paraId="4AEA7145" w14:textId="77777777" w:rsidR="00666ED5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Ciągłość,</w:t>
      </w:r>
    </w:p>
    <w:p w14:paraId="1F082E79" w14:textId="77777777" w:rsidR="00EC4C3B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Cena.</w:t>
      </w:r>
    </w:p>
    <w:p w14:paraId="17EB9999" w14:textId="77777777" w:rsidR="008326EE" w:rsidRPr="00F65421" w:rsidRDefault="008326EE" w:rsidP="00A07AF2">
      <w:pPr>
        <w:pStyle w:val="Akapitzlist"/>
        <w:numPr>
          <w:ilvl w:val="0"/>
          <w:numId w:val="5"/>
        </w:numPr>
        <w:tabs>
          <w:tab w:val="clear" w:pos="720"/>
          <w:tab w:val="num" w:pos="567"/>
        </w:tabs>
        <w:autoSpaceDE/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odrzuca ofertę:</w:t>
      </w:r>
    </w:p>
    <w:p w14:paraId="44703A8E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1) zawierające cenę wyższą niż określona przez Udzielającego </w:t>
      </w:r>
      <w:r w:rsidR="00585DED" w:rsidRPr="00F65421">
        <w:rPr>
          <w:rFonts w:asciiTheme="minorHAnsi" w:hAnsiTheme="minorHAnsi" w:cstheme="minorHAnsi"/>
          <w:sz w:val="22"/>
          <w:szCs w:val="22"/>
        </w:rPr>
        <w:t>Z</w:t>
      </w:r>
      <w:r w:rsidRPr="00F65421">
        <w:rPr>
          <w:rFonts w:asciiTheme="minorHAnsi" w:hAnsiTheme="minorHAnsi" w:cstheme="minorHAnsi"/>
          <w:sz w:val="22"/>
          <w:szCs w:val="22"/>
        </w:rPr>
        <w:t>amówieni</w:t>
      </w:r>
      <w:r w:rsidR="00585DED" w:rsidRPr="00F65421">
        <w:rPr>
          <w:rFonts w:asciiTheme="minorHAnsi" w:hAnsiTheme="minorHAnsi" w:cstheme="minorHAnsi"/>
          <w:sz w:val="22"/>
          <w:szCs w:val="22"/>
        </w:rPr>
        <w:t>a;</w:t>
      </w:r>
    </w:p>
    <w:p w14:paraId="2083275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2) złożoną przez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po terminie;</w:t>
      </w:r>
    </w:p>
    <w:p w14:paraId="6289E317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3) zawierającą nieprawdziwe informacje;</w:t>
      </w:r>
    </w:p>
    <w:p w14:paraId="5ED9CE0F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4) 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nie określił przedmiotu oferty lub nie podał ceny świadczeń opieki zdrowotnej;</w:t>
      </w:r>
    </w:p>
    <w:p w14:paraId="64C2F415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5) jeżeli zawiera rażąco niską cenę w stosunku do przedmiotu zamówienia;</w:t>
      </w:r>
    </w:p>
    <w:p w14:paraId="261AB348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6) jeżeli jest nieważna na podstawie odrębnych przepisów;</w:t>
      </w:r>
    </w:p>
    <w:p w14:paraId="695C88FA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7)jeżeli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złożył ofertę alternatywną;</w:t>
      </w:r>
    </w:p>
    <w:p w14:paraId="1DFFC506" w14:textId="4D17A622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8)jeżeli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lub oferta nie spełniają wymaganych warunków określonych  w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przepisach prawa oraz warunków określonych w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783647B9" w14:textId="30FBB80C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9) złożoną przez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ferenta, z którym przez WSPR została rozwiązana umowa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 w zakresie lub rodzaju odpowiadającym przedmiotowi ogłoszenia, bez zachowania okresu wypowiedzenia z przyczyn leżących po stronie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556A8E86" w14:textId="7156A08F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10)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Udzielający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posiada wiedzę o uprzednim rozwiązaniu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Oferentem, z przyczyn leżących po jego stronie, umowy o pracę lub innego stosunku o świadczenie pracy bądź udzielania świadczeń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3EA9081" w14:textId="235A8B88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4.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nie nastąpiło unieważnienie postępowania w sprawie zawarcia umowy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zdrowotnej,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ogłasza o rozstrzygnięciu postępowania.</w:t>
      </w:r>
    </w:p>
    <w:p w14:paraId="08B69F4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5.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rozstrzyga o wynikach postępowania konkursowego w ciągu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14 dni od daty otwarcia ofert.</w:t>
      </w:r>
    </w:p>
    <w:p w14:paraId="6109F8F4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6.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dokonując wyboru najkorzystniejszej(ych) ofert(y) kieruje się kryteriami określonymi w ust.2.</w:t>
      </w:r>
    </w:p>
    <w:p w14:paraId="56A09A61" w14:textId="77777777" w:rsidR="008326EE" w:rsidRPr="00F65421" w:rsidRDefault="008326EE" w:rsidP="006A1DF9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7.Wyniki konkursu uznaje się za obowiązujące po zatwierdzeniu przez Dyrektora WSPR.</w:t>
      </w:r>
    </w:p>
    <w:p w14:paraId="6A4F7119" w14:textId="77777777" w:rsidR="005B39E5" w:rsidRPr="00F65421" w:rsidRDefault="008326EE" w:rsidP="006D2414">
      <w:pPr>
        <w:tabs>
          <w:tab w:val="left" w:pos="540"/>
        </w:tabs>
        <w:spacing w:line="276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zawiadamia Oferentów o zakończeniu konkursu i jego wyniku. </w:t>
      </w:r>
    </w:p>
    <w:p w14:paraId="04B2C193" w14:textId="77777777" w:rsidR="008326EE" w:rsidRPr="00F65421" w:rsidRDefault="005B39E5" w:rsidP="00F73CE5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9. O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głoszenie o rozstrzygnięciu konkursu zostanie umieszczone na tablicy ogłoszeń WSPR  oraz na stronie internetowej WSPR: </w:t>
      </w:r>
      <w:r w:rsidR="008326EE" w:rsidRPr="00F65421">
        <w:rPr>
          <w:rStyle w:val="Hipercze"/>
          <w:rFonts w:asciiTheme="minorHAnsi" w:hAnsiTheme="minorHAnsi" w:cstheme="minorHAnsi"/>
          <w:sz w:val="22"/>
          <w:szCs w:val="22"/>
        </w:rPr>
        <w:t>www.wspr.pl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, przez okres co najmniej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>7 dni począwszy od następnego  dnia po zatwierdzeniu wyników przez Dyrektora WSPR.</w:t>
      </w:r>
    </w:p>
    <w:p w14:paraId="58B8D0AF" w14:textId="77777777" w:rsidR="003D6B52" w:rsidRPr="00F65421" w:rsidRDefault="003D6B52" w:rsidP="00BC5996">
      <w:pPr>
        <w:pStyle w:val="Tekstpodstawowy"/>
        <w:spacing w:line="276" w:lineRule="auto"/>
        <w:ind w:left="567"/>
        <w:rPr>
          <w:rFonts w:asciiTheme="minorHAnsi" w:hAnsiTheme="minorHAnsi" w:cstheme="minorHAnsi"/>
          <w:sz w:val="22"/>
          <w:szCs w:val="22"/>
        </w:rPr>
      </w:pPr>
    </w:p>
    <w:p w14:paraId="452AB0D3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ZASTRZEŻENIA UDZIELAJĄCEGO ZAMÓWIENIA</w:t>
      </w:r>
    </w:p>
    <w:p w14:paraId="11CE7409" w14:textId="77777777" w:rsidR="008326EE" w:rsidRPr="00F65421" w:rsidRDefault="008326EE" w:rsidP="00BC66F2">
      <w:p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846278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zastrzega sobie prawo do odwołania konkursu na każdym jego etapie oraz do przesunięcia terminu składania ofert bez podania przyczyny.  </w:t>
      </w:r>
    </w:p>
    <w:p w14:paraId="766750F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uzasadnionych przypadkach, przed upływem terminu do składania ofert,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może zmodyfikować treść dokumentów składających się na SWK</w:t>
      </w:r>
      <w:r w:rsidR="0014554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499F54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przypadku, gdy zmiana powodować będzie konieczność modyfikacji oferty,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może przedłużyć termin składania ofert. W takim przypadku wszelkie prawa i zobowiązania – Oferenta i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będą podlegały nowemu terminowi.</w:t>
      </w:r>
    </w:p>
    <w:p w14:paraId="5163DE8A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każdej zmianie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zawiadomi niezwłocznie każdego                  </w:t>
      </w:r>
      <w:r w:rsidR="00C30C8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uczestników postępowania.</w:t>
      </w:r>
    </w:p>
    <w:p w14:paraId="7F5D390F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Oferta musi wyrażać stanowczą wolę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zawarcia umowy o definitywnie określonej treści, w innym przypadku zainteresowanemu nie przysługuje status Oferenta.</w:t>
      </w:r>
    </w:p>
    <w:p w14:paraId="3662E7FD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Umowa zawarta zostaje z chwilą podpisania jej przez obie strony. Wymaga ona formy pisemnej pod rygorem nieważności.</w:t>
      </w:r>
    </w:p>
    <w:p w14:paraId="0B6AB25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Zakazana jest zmiana postanowień zawartej umowy oraz wprowadzanie nowych postanowień do umowy niekorzystnych dla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amówienia, jeżeli przy ich uwzględnieniu zachodziłaby konieczność zmiany treści oferty, na podstawie której dokonano wyboru Przyjmującego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amówienie, chyba że konieczność wprowadzenia takich zmian wynika z okoliczności, których nie można było przewidzieć w chwili zawarcia umowy.</w:t>
      </w:r>
    </w:p>
    <w:p w14:paraId="1748C73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Wszystkie oświadczenia, wnioski oraz zawiadomienia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oraz  Oferenci przekazują pisemnie.</w:t>
      </w:r>
    </w:p>
    <w:p w14:paraId="5E0F5C60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Oferent nie może zaproponować za określone świadczenie ceny wyższej, jeżeli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w SWKO określił cenę maksymalną.</w:t>
      </w:r>
    </w:p>
    <w:p w14:paraId="0E57AF1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</w:t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której mowa w pkt. 11. </w:t>
      </w:r>
    </w:p>
    <w:p w14:paraId="54E49B2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odrzucone, nieprzyjęte a także w przypadku nie uwzględnienia odwołania, protestu zostaną komisyjnie zniszczone. </w:t>
      </w:r>
    </w:p>
    <w:p w14:paraId="688E2F76" w14:textId="77777777" w:rsidR="004C6D94" w:rsidRPr="00F65421" w:rsidRDefault="004C6D94" w:rsidP="006A1DF9">
      <w:pPr>
        <w:pStyle w:val="Tekstpodstawowy"/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31BFC179" w14:textId="77777777" w:rsidR="008326EE" w:rsidRPr="00F65421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UNIEWAŻNIENIE KONKURSU</w:t>
      </w:r>
    </w:p>
    <w:p w14:paraId="246DFF3F" w14:textId="77777777" w:rsidR="00BC66F2" w:rsidRPr="00F65421" w:rsidRDefault="00BC66F2" w:rsidP="00BC66F2">
      <w:pPr>
        <w:pStyle w:val="Tekstpodstawowy"/>
        <w:tabs>
          <w:tab w:val="left" w:pos="540"/>
        </w:tabs>
        <w:spacing w:line="276" w:lineRule="auto"/>
        <w:ind w:left="1146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2AE5E7E2" w14:textId="5F27AF2A" w:rsidR="008326EE" w:rsidRPr="00F65421" w:rsidRDefault="008326EE" w:rsidP="00262673">
      <w:pPr>
        <w:pStyle w:val="Tekstpodstawowy"/>
        <w:numPr>
          <w:ilvl w:val="0"/>
          <w:numId w:val="7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Dyrektor WSPR w Rzeszowie unieważnia postępowanie w sprawie zawarcia umowy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udzielanie świadczeń opieki zdrowotnej, gdy:</w:t>
      </w:r>
    </w:p>
    <w:p w14:paraId="50FD9454" w14:textId="77777777" w:rsidR="008326EE" w:rsidRPr="00F65421" w:rsidRDefault="008326EE" w:rsidP="00262673">
      <w:pPr>
        <w:numPr>
          <w:ilvl w:val="1"/>
          <w:numId w:val="2"/>
        </w:numPr>
        <w:tabs>
          <w:tab w:val="num" w:pos="720"/>
        </w:tabs>
        <w:suppressAutoHyphens/>
        <w:autoSpaceDE/>
        <w:spacing w:line="276" w:lineRule="auto"/>
        <w:ind w:left="72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 wpłynęła żadna oferta;</w:t>
      </w:r>
    </w:p>
    <w:p w14:paraId="2B304271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wpłynęła jedna oferta niepodlegająca odrzuceniu, z zastrzeżeniem ust. 2;</w:t>
      </w:r>
    </w:p>
    <w:p w14:paraId="7571C06A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odrzucono wszystkie oferty;</w:t>
      </w:r>
    </w:p>
    <w:p w14:paraId="27EF9AC5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kwota najkorzystniejszej oferty przewyższa kwotę, którą Udzielający Zamówieni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przeznaczył na finansowanie w danym postępowaniu;</w:t>
      </w:r>
    </w:p>
    <w:p w14:paraId="2E113F93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nastąpiła istotna zmiana okoliczności powodująca, że prowadzenie postępowania lub zawarcie umowy nie leży w interesie ubezpieczonych, czego nie można było wcześniej przewidzieć.</w:t>
      </w:r>
    </w:p>
    <w:p w14:paraId="66C0B33B" w14:textId="77777777" w:rsidR="008326EE" w:rsidRPr="00F65421" w:rsidRDefault="008326EE" w:rsidP="00262673">
      <w:pPr>
        <w:pStyle w:val="Tekstpodstawowy"/>
        <w:numPr>
          <w:ilvl w:val="0"/>
          <w:numId w:val="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w toku konkursu ofert wpłynęła tylko jedna oferta niepodlegająca odrzuceniu,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może przyjąć tę ofertę, gdy z okoliczności wynika, że na ogłoszony ponownie na tych samych warunkach konkurs ofert nie wpłynie więcej ofert.</w:t>
      </w:r>
    </w:p>
    <w:p w14:paraId="09A8CD8E" w14:textId="77777777" w:rsidR="00AC4069" w:rsidRPr="00F65421" w:rsidRDefault="00AC4069" w:rsidP="005B39E5">
      <w:pPr>
        <w:pStyle w:val="Tekstpodstawowy"/>
        <w:suppressAutoHyphens/>
        <w:spacing w:line="276" w:lineRule="auto"/>
        <w:ind w:left="540"/>
        <w:rPr>
          <w:rFonts w:asciiTheme="minorHAnsi" w:hAnsiTheme="minorHAnsi" w:cstheme="minorHAnsi"/>
          <w:color w:val="000000"/>
          <w:sz w:val="22"/>
          <w:szCs w:val="22"/>
        </w:rPr>
      </w:pPr>
    </w:p>
    <w:p w14:paraId="2BE28260" w14:textId="77777777" w:rsidR="008326EE" w:rsidRPr="003C7A29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ŚRODKI ODWOŁAWCZE</w:t>
      </w:r>
    </w:p>
    <w:p w14:paraId="2BB062C9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Oferenci, których interes prawny doznał uszczerbku w wyniku naruszenia przez Udzielającego 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28CA7E8E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Środki odwoławcze nie przysługują na:</w:t>
      </w:r>
    </w:p>
    <w:p w14:paraId="7B65D6A3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wybór trybu postępowania;</w:t>
      </w:r>
    </w:p>
    <w:p w14:paraId="0CE82F3E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niedokonanie wyboru Oferenta;</w:t>
      </w:r>
    </w:p>
    <w:p w14:paraId="42691319" w14:textId="77777777" w:rsidR="008326EE" w:rsidRPr="00F65421" w:rsidRDefault="008326EE" w:rsidP="00262673">
      <w:pPr>
        <w:numPr>
          <w:ilvl w:val="1"/>
          <w:numId w:val="12"/>
        </w:numPr>
        <w:tabs>
          <w:tab w:val="left" w:pos="540"/>
        </w:tabs>
        <w:suppressAutoHyphens/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unieważnienie postępowania w sprawie zawarcia umowy o udzielanie świadczeń opieki zdrowotnej.</w:t>
      </w:r>
    </w:p>
    <w:p w14:paraId="540E7B0D" w14:textId="453753D0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toku postępowania w sprawie zawarcia umowy o udzielanie świadczeń zdrowotnych, do czasu zakończenia postępowania, </w:t>
      </w:r>
      <w:r w:rsidR="00FC599E" w:rsidRPr="00F65421">
        <w:rPr>
          <w:rFonts w:asciiTheme="minorHAnsi" w:hAnsiTheme="minorHAnsi" w:cstheme="minorHAnsi"/>
          <w:sz w:val="22"/>
          <w:szCs w:val="22"/>
        </w:rPr>
        <w:t>O</w:t>
      </w:r>
      <w:r w:rsidRPr="00F65421">
        <w:rPr>
          <w:rFonts w:asciiTheme="minorHAnsi" w:hAnsiTheme="minorHAnsi" w:cstheme="minorHAnsi"/>
          <w:sz w:val="22"/>
          <w:szCs w:val="22"/>
        </w:rPr>
        <w:t xml:space="preserve">ferent może złożyć do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omisji umotywowany protest w terminie 7 dni roboczych od dnia dokonania zaskarżonej czynności.</w:t>
      </w:r>
      <w:r w:rsidR="00CD657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="000000A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rozpatruje i rozstrzyga protest w ciągu 7 dni od dnia jego otrzymania i udziela pisemnej odpowiedzi składającemu protest. Nieuwzględnienie protestu wymaga uzasadnienia.</w:t>
      </w:r>
    </w:p>
    <w:p w14:paraId="4A937AD0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Protest złożony po terminie nie podlega rozpatrzeniu.</w:t>
      </w:r>
    </w:p>
    <w:p w14:paraId="16DB564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lastRenderedPageBreak/>
        <w:t>Informację o wniesieniu protestu i jego rozstrzygnięciu niezwłocznie zamieszcza się na tablicy ogłoszeń oraz na stronie internetowej WSPR w Rzeszowie.</w:t>
      </w:r>
    </w:p>
    <w:p w14:paraId="7789BE07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uwzględnienia protestu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powtarza zaskarżoną czynność.</w:t>
      </w:r>
    </w:p>
    <w:p w14:paraId="7A4C0362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512AB5B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biorący udział w postępowaniu może wnieść do Dyrektora WSPR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>w Rzeszowie, w terminie 7 dni od dnia ogłoszenia o rozstrzygnięciu postępowania, odwołanie dotyczące rozstrzygnięcia postępowania. Odwołanie wniesione po terminie nie podlega rozpatrzeniu.</w:t>
      </w:r>
    </w:p>
    <w:p w14:paraId="6E8A3C11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Odwołanie rozpatrywane jest w terminie 7 dni od dnia jego otrzymania. Wniesienie odwołania wstrzymuje zawarcie umowy o udzielanie świadczeń opieki zdrowotnej do czasu jego rozpatrzenia.</w:t>
      </w:r>
    </w:p>
    <w:p w14:paraId="482F4B6A" w14:textId="77777777" w:rsidR="008326EE" w:rsidRPr="00F65421" w:rsidRDefault="008326EE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96D096F" w14:textId="77777777" w:rsidR="00DC0B3A" w:rsidRPr="00F65421" w:rsidRDefault="00DC0B3A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POSTANOWIENIA KOŃCOWE</w:t>
      </w:r>
    </w:p>
    <w:p w14:paraId="470FBEB1" w14:textId="77777777" w:rsidR="00DC0B3A" w:rsidRPr="00F65421" w:rsidRDefault="00DC0B3A" w:rsidP="00DC0B3A">
      <w:p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2135E33" w14:textId="45C146B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zakresie nienormowanym postanowieniami SWKO zastosowanie znajdują powszechnie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obowiązujące przepisy prawa, w tym w szczególności ustawy o działalności leczniczej, ustawy oświadczeniach opieki zdrowotnej oraz Kodeksu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Cywilnego.</w:t>
      </w:r>
    </w:p>
    <w:p w14:paraId="7C119275" w14:textId="22C3331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Każdy z Oferentów jest związany treścią niniejszego SWKO. Wszystkie wymienione w SWKO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załączniki stanowią jego integralną część.</w:t>
      </w:r>
    </w:p>
    <w:p w14:paraId="492C7ABB" w14:textId="77777777" w:rsidR="00E4209F" w:rsidRPr="00F65421" w:rsidRDefault="00E4209F" w:rsidP="00DC0B3A">
      <w:pPr>
        <w:pStyle w:val="Akapitzlist"/>
        <w:tabs>
          <w:tab w:val="left" w:pos="540"/>
        </w:tabs>
        <w:spacing w:line="276" w:lineRule="auto"/>
        <w:ind w:left="502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A6D24E2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SZCZEGÓŁOWY WYKAZ ZAŁ</w:t>
      </w:r>
      <w:r w:rsidR="00E82C99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Ą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CZNIKÓW</w:t>
      </w:r>
    </w:p>
    <w:p w14:paraId="582CE0D8" w14:textId="77777777" w:rsidR="00BC66F2" w:rsidRPr="00F65421" w:rsidRDefault="00BC66F2" w:rsidP="00BC66F2">
      <w:pPr>
        <w:pStyle w:val="Akapitzlist"/>
        <w:tabs>
          <w:tab w:val="left" w:pos="540"/>
        </w:tabs>
        <w:spacing w:line="276" w:lineRule="auto"/>
        <w:ind w:left="1146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CBAAA24" w14:textId="77777777" w:rsidR="008326EE" w:rsidRPr="00F65421" w:rsidRDefault="00BC66F2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 nr 1 – formularz ofert</w:t>
      </w:r>
      <w:r w:rsidR="00353071" w:rsidRPr="00F65421">
        <w:rPr>
          <w:rFonts w:asciiTheme="minorHAnsi" w:hAnsiTheme="minorHAnsi" w:cstheme="minorHAnsi"/>
          <w:color w:val="000000"/>
          <w:sz w:val="22"/>
          <w:szCs w:val="22"/>
        </w:rPr>
        <w:t>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301E0198" w14:textId="77777777" w:rsidR="00C8629D" w:rsidRDefault="00C8629D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 w:rsidR="003B0657" w:rsidRPr="00F65421">
        <w:rPr>
          <w:rFonts w:asciiTheme="minorHAnsi" w:hAnsiTheme="minorHAnsi" w:cstheme="minorHAnsi"/>
          <w:color w:val="000000"/>
          <w:sz w:val="22"/>
          <w:szCs w:val="22"/>
        </w:rPr>
        <w:t>2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– wzór umowy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6064D4A2" w14:textId="7691CA53" w:rsidR="00DF5DD1" w:rsidRPr="00F65421" w:rsidRDefault="00DF5DD1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Załącznik nr 3 – oświadczenie o krajach zamieszkania.</w:t>
      </w:r>
    </w:p>
    <w:p w14:paraId="0A2FE7E2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ADF7D66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ADAAA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1B92DF3" w14:textId="77777777" w:rsidR="00FF4D09" w:rsidRPr="00F65421" w:rsidRDefault="00FF4D09" w:rsidP="00FF4D09">
      <w:pPr>
        <w:suppressAutoHyphens/>
        <w:autoSpaceDE/>
        <w:spacing w:line="276" w:lineRule="auto"/>
        <w:ind w:left="14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F66C9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53A5140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94C0A4C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533DDCD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1D0D34B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46CB9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sectPr w:rsidR="00A73C84" w:rsidRPr="00F65421" w:rsidSect="00AC4069">
      <w:footerReference w:type="default" r:id="rId12"/>
      <w:pgSz w:w="11906" w:h="16838"/>
      <w:pgMar w:top="709" w:right="1417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4D0EA" w14:textId="77777777" w:rsidR="009A1D4E" w:rsidRDefault="009A1D4E" w:rsidP="0030636A">
      <w:r>
        <w:separator/>
      </w:r>
    </w:p>
  </w:endnote>
  <w:endnote w:type="continuationSeparator" w:id="0">
    <w:p w14:paraId="7C4AEAE3" w14:textId="77777777" w:rsidR="009A1D4E" w:rsidRDefault="009A1D4E" w:rsidP="00306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-Roman">
    <w:altName w:val="Times New Roman"/>
    <w:charset w:val="EE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5723729"/>
      <w:docPartObj>
        <w:docPartGallery w:val="Page Numbers (Bottom of Page)"/>
        <w:docPartUnique/>
      </w:docPartObj>
    </w:sdtPr>
    <w:sdtEndPr/>
    <w:sdtContent>
      <w:p w14:paraId="51927BFB" w14:textId="77777777" w:rsidR="00DD50D1" w:rsidRDefault="00EF35C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BAB2FD1" w14:textId="77777777" w:rsidR="00DD50D1" w:rsidRDefault="00DD50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F204F" w14:textId="77777777" w:rsidR="009A1D4E" w:rsidRDefault="009A1D4E" w:rsidP="0030636A">
      <w:r>
        <w:separator/>
      </w:r>
    </w:p>
  </w:footnote>
  <w:footnote w:type="continuationSeparator" w:id="0">
    <w:p w14:paraId="66F19214" w14:textId="77777777" w:rsidR="009A1D4E" w:rsidRDefault="009A1D4E" w:rsidP="00306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B8D58C"/>
    <w:name w:val="WW8Num15"/>
    <w:lvl w:ilvl="0">
      <w:start w:val="1"/>
      <w:numFmt w:val="decimal"/>
      <w:lvlText w:val="%1)"/>
      <w:lvlJc w:val="left"/>
      <w:pPr>
        <w:tabs>
          <w:tab w:val="num" w:pos="708"/>
        </w:tabs>
        <w:ind w:left="794" w:hanging="397"/>
      </w:pPr>
      <w:rPr>
        <w:rFonts w:ascii="Times New Roman" w:eastAsia="Times New Roman" w:hAnsi="Times New Roman" w:cs="Times New Roman" w:hint="default"/>
        <w:b w:val="0"/>
        <w:bCs/>
        <w:i w:val="0"/>
        <w:sz w:val="24"/>
        <w:szCs w:val="24"/>
        <w:lang w:eastAsia="pl-PL"/>
      </w:rPr>
    </w:lvl>
  </w:abstractNum>
  <w:abstractNum w:abstractNumId="1" w15:restartNumberingAfterBreak="0">
    <w:nsid w:val="0000000A"/>
    <w:multiLevelType w:val="singleLevel"/>
    <w:tmpl w:val="0000000A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color w:val="000000"/>
        <w:lang w:eastAsia="pl-PL"/>
      </w:rPr>
    </w:lvl>
  </w:abstractNum>
  <w:abstractNum w:abstractNumId="2" w15:restartNumberingAfterBreak="0">
    <w:nsid w:val="0000000C"/>
    <w:multiLevelType w:val="multilevel"/>
    <w:tmpl w:val="6106A86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Cs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6A402D"/>
    <w:multiLevelType w:val="hybridMultilevel"/>
    <w:tmpl w:val="4C2ECF70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7253DA2"/>
    <w:multiLevelType w:val="hybridMultilevel"/>
    <w:tmpl w:val="B39E3E50"/>
    <w:lvl w:ilvl="0" w:tplc="FC7CAD1E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205DA0"/>
    <w:multiLevelType w:val="hybridMultilevel"/>
    <w:tmpl w:val="24762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778D1"/>
    <w:multiLevelType w:val="hybridMultilevel"/>
    <w:tmpl w:val="7ED2B126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1C1A4F17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C48C5"/>
    <w:multiLevelType w:val="hybridMultilevel"/>
    <w:tmpl w:val="3CDAD7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12" w15:restartNumberingAfterBreak="0">
    <w:nsid w:val="228F0F1D"/>
    <w:multiLevelType w:val="hybridMultilevel"/>
    <w:tmpl w:val="6C207A10"/>
    <w:lvl w:ilvl="0" w:tplc="8C9CC85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26054A82"/>
    <w:multiLevelType w:val="hybridMultilevel"/>
    <w:tmpl w:val="56F6A10E"/>
    <w:lvl w:ilvl="0" w:tplc="5ED45F9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45240F"/>
    <w:multiLevelType w:val="hybridMultilevel"/>
    <w:tmpl w:val="EBC0C3D4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352171AE"/>
    <w:multiLevelType w:val="hybridMultilevel"/>
    <w:tmpl w:val="D34E0D82"/>
    <w:lvl w:ilvl="0" w:tplc="0415000B">
      <w:start w:val="1"/>
      <w:numFmt w:val="bullet"/>
      <w:lvlText w:val=""/>
      <w:lvlJc w:val="left"/>
      <w:pPr>
        <w:ind w:left="12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C597C"/>
    <w:multiLevelType w:val="multilevel"/>
    <w:tmpl w:val="5752534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Theme="minorHAnsi" w:hAnsiTheme="minorHAnsi" w:cstheme="minorHAnsi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E15D1B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color w:val="000000"/>
      </w:rPr>
    </w:lvl>
  </w:abstractNum>
  <w:abstractNum w:abstractNumId="20" w15:restartNumberingAfterBreak="0">
    <w:nsid w:val="417B40F9"/>
    <w:multiLevelType w:val="hybridMultilevel"/>
    <w:tmpl w:val="F2A2E108"/>
    <w:lvl w:ilvl="0" w:tplc="1FBE18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48054A"/>
    <w:multiLevelType w:val="hybridMultilevel"/>
    <w:tmpl w:val="F23A4D02"/>
    <w:lvl w:ilvl="0" w:tplc="DF7E971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F9663E"/>
    <w:multiLevelType w:val="hybridMultilevel"/>
    <w:tmpl w:val="45FEA02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3142C4"/>
    <w:multiLevelType w:val="hybridMultilevel"/>
    <w:tmpl w:val="FB86F938"/>
    <w:lvl w:ilvl="0" w:tplc="BEECE530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D0687B"/>
    <w:multiLevelType w:val="multilevel"/>
    <w:tmpl w:val="CF741A8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240B8C"/>
    <w:multiLevelType w:val="hybridMultilevel"/>
    <w:tmpl w:val="6EFA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E120C"/>
    <w:multiLevelType w:val="hybridMultilevel"/>
    <w:tmpl w:val="BD9E0B50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2540F8"/>
    <w:multiLevelType w:val="hybridMultilevel"/>
    <w:tmpl w:val="74DEDBC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8364C"/>
    <w:multiLevelType w:val="hybridMultilevel"/>
    <w:tmpl w:val="6584F428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0" w15:restartNumberingAfterBreak="0">
    <w:nsid w:val="5F3249C6"/>
    <w:multiLevelType w:val="multilevel"/>
    <w:tmpl w:val="17CA135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F4B15FC"/>
    <w:multiLevelType w:val="hybridMultilevel"/>
    <w:tmpl w:val="C2942ED4"/>
    <w:lvl w:ilvl="0" w:tplc="0415000B">
      <w:start w:val="1"/>
      <w:numFmt w:val="bullet"/>
      <w:lvlText w:val=""/>
      <w:lvlJc w:val="left"/>
      <w:pPr>
        <w:ind w:left="111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2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17E6CDC"/>
    <w:multiLevelType w:val="hybridMultilevel"/>
    <w:tmpl w:val="04F465AE"/>
    <w:lvl w:ilvl="0" w:tplc="4C1EAD3C">
      <w:start w:val="10"/>
      <w:numFmt w:val="upperRoman"/>
      <w:lvlText w:val="%1."/>
      <w:lvlJc w:val="left"/>
      <w:pPr>
        <w:ind w:left="1146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69C50A7D"/>
    <w:multiLevelType w:val="hybridMultilevel"/>
    <w:tmpl w:val="2BB07ACC"/>
    <w:lvl w:ilvl="0" w:tplc="73749468">
      <w:start w:val="1"/>
      <w:numFmt w:val="decimal"/>
      <w:lvlText w:val="%1)"/>
      <w:lvlJc w:val="left"/>
      <w:pPr>
        <w:ind w:left="1287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6DB63DED"/>
    <w:multiLevelType w:val="hybridMultilevel"/>
    <w:tmpl w:val="63AE67FA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786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46D4D98"/>
    <w:multiLevelType w:val="hybridMultilevel"/>
    <w:tmpl w:val="35EE376C"/>
    <w:lvl w:ilvl="0" w:tplc="125A4520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77B767BD"/>
    <w:multiLevelType w:val="hybridMultilevel"/>
    <w:tmpl w:val="17E0453A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7CE7D11"/>
    <w:multiLevelType w:val="hybridMultilevel"/>
    <w:tmpl w:val="9F2853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BB114AC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num w:numId="1" w16cid:durableId="196145566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0735424">
    <w:abstractNumId w:val="3"/>
  </w:num>
  <w:num w:numId="3" w16cid:durableId="780998638">
    <w:abstractNumId w:val="11"/>
  </w:num>
  <w:num w:numId="4" w16cid:durableId="1642228344">
    <w:abstractNumId w:val="16"/>
  </w:num>
  <w:num w:numId="5" w16cid:durableId="2024555456">
    <w:abstractNumId w:val="19"/>
  </w:num>
  <w:num w:numId="6" w16cid:durableId="1821459978">
    <w:abstractNumId w:val="8"/>
  </w:num>
  <w:num w:numId="7" w16cid:durableId="814687403">
    <w:abstractNumId w:val="24"/>
  </w:num>
  <w:num w:numId="8" w16cid:durableId="1078404431">
    <w:abstractNumId w:val="21"/>
  </w:num>
  <w:num w:numId="9" w16cid:durableId="1437628335">
    <w:abstractNumId w:val="0"/>
  </w:num>
  <w:num w:numId="10" w16cid:durableId="1166559140">
    <w:abstractNumId w:val="2"/>
  </w:num>
  <w:num w:numId="11" w16cid:durableId="1049453803">
    <w:abstractNumId w:val="17"/>
  </w:num>
  <w:num w:numId="12" w16cid:durableId="1708216175">
    <w:abstractNumId w:val="40"/>
  </w:num>
  <w:num w:numId="13" w16cid:durableId="1192258096">
    <w:abstractNumId w:val="22"/>
  </w:num>
  <w:num w:numId="14" w16cid:durableId="39938417">
    <w:abstractNumId w:val="7"/>
  </w:num>
  <w:num w:numId="15" w16cid:durableId="65342167">
    <w:abstractNumId w:val="15"/>
  </w:num>
  <w:num w:numId="16" w16cid:durableId="1624069562">
    <w:abstractNumId w:val="14"/>
  </w:num>
  <w:num w:numId="17" w16cid:durableId="1961060141">
    <w:abstractNumId w:val="35"/>
  </w:num>
  <w:num w:numId="18" w16cid:durableId="109935267">
    <w:abstractNumId w:val="37"/>
  </w:num>
  <w:num w:numId="19" w16cid:durableId="66271941">
    <w:abstractNumId w:val="29"/>
  </w:num>
  <w:num w:numId="20" w16cid:durableId="1307661626">
    <w:abstractNumId w:val="5"/>
  </w:num>
  <w:num w:numId="21" w16cid:durableId="32273864">
    <w:abstractNumId w:val="10"/>
  </w:num>
  <w:num w:numId="22" w16cid:durableId="1779713084">
    <w:abstractNumId w:val="25"/>
  </w:num>
  <w:num w:numId="23" w16cid:durableId="626351798">
    <w:abstractNumId w:val="30"/>
  </w:num>
  <w:num w:numId="24" w16cid:durableId="652222587">
    <w:abstractNumId w:val="31"/>
  </w:num>
  <w:num w:numId="25" w16cid:durableId="1294628939">
    <w:abstractNumId w:val="33"/>
  </w:num>
  <w:num w:numId="26" w16cid:durableId="30687649">
    <w:abstractNumId w:val="9"/>
  </w:num>
  <w:num w:numId="27" w16cid:durableId="1678456289">
    <w:abstractNumId w:val="41"/>
  </w:num>
  <w:num w:numId="28" w16cid:durableId="1945070980">
    <w:abstractNumId w:val="39"/>
  </w:num>
  <w:num w:numId="29" w16cid:durableId="2011324629">
    <w:abstractNumId w:val="23"/>
  </w:num>
  <w:num w:numId="30" w16cid:durableId="161899708">
    <w:abstractNumId w:val="4"/>
  </w:num>
  <w:num w:numId="31" w16cid:durableId="776825470">
    <w:abstractNumId w:val="27"/>
  </w:num>
  <w:num w:numId="32" w16cid:durableId="1120536830">
    <w:abstractNumId w:val="38"/>
  </w:num>
  <w:num w:numId="33" w16cid:durableId="1382485791">
    <w:abstractNumId w:val="20"/>
  </w:num>
  <w:num w:numId="34" w16cid:durableId="2025011992">
    <w:abstractNumId w:val="3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3528768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74149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216427154">
    <w:abstractNumId w:val="28"/>
  </w:num>
  <w:num w:numId="38" w16cid:durableId="1188521876">
    <w:abstractNumId w:val="34"/>
  </w:num>
  <w:num w:numId="39" w16cid:durableId="1244070753">
    <w:abstractNumId w:val="26"/>
  </w:num>
  <w:num w:numId="40" w16cid:durableId="485558895">
    <w:abstractNumId w:val="6"/>
  </w:num>
  <w:num w:numId="41" w16cid:durableId="1399666831">
    <w:abstractNumId w:val="18"/>
  </w:num>
  <w:num w:numId="42" w16cid:durableId="1073241349">
    <w:abstractNumId w:val="12"/>
  </w:num>
  <w:num w:numId="43" w16cid:durableId="974219191">
    <w:abstractNumId w:val="36"/>
  </w:num>
  <w:num w:numId="44" w16cid:durableId="555164285">
    <w:abstractNumId w:val="3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EE"/>
    <w:rsid w:val="000000A2"/>
    <w:rsid w:val="0000653B"/>
    <w:rsid w:val="00042C1E"/>
    <w:rsid w:val="0005114A"/>
    <w:rsid w:val="00054203"/>
    <w:rsid w:val="000673C3"/>
    <w:rsid w:val="000710F0"/>
    <w:rsid w:val="00074918"/>
    <w:rsid w:val="00081DC8"/>
    <w:rsid w:val="0008517F"/>
    <w:rsid w:val="000A7959"/>
    <w:rsid w:val="000A7E48"/>
    <w:rsid w:val="000B14B9"/>
    <w:rsid w:val="000C4AF4"/>
    <w:rsid w:val="000D30B3"/>
    <w:rsid w:val="000D539B"/>
    <w:rsid w:val="000E6AC5"/>
    <w:rsid w:val="000F1798"/>
    <w:rsid w:val="0010208C"/>
    <w:rsid w:val="00113CB6"/>
    <w:rsid w:val="00115C0E"/>
    <w:rsid w:val="00124371"/>
    <w:rsid w:val="00126E13"/>
    <w:rsid w:val="00127551"/>
    <w:rsid w:val="00127A5F"/>
    <w:rsid w:val="00132F56"/>
    <w:rsid w:val="00133F2F"/>
    <w:rsid w:val="00141536"/>
    <w:rsid w:val="0014554D"/>
    <w:rsid w:val="001614A9"/>
    <w:rsid w:val="00166666"/>
    <w:rsid w:val="00167739"/>
    <w:rsid w:val="00186098"/>
    <w:rsid w:val="0019700A"/>
    <w:rsid w:val="001A5F12"/>
    <w:rsid w:val="001C29C2"/>
    <w:rsid w:val="001C6A79"/>
    <w:rsid w:val="001D0B8F"/>
    <w:rsid w:val="001D5BFC"/>
    <w:rsid w:val="001F3E58"/>
    <w:rsid w:val="001F4477"/>
    <w:rsid w:val="0020263A"/>
    <w:rsid w:val="00215361"/>
    <w:rsid w:val="00216BE0"/>
    <w:rsid w:val="00225546"/>
    <w:rsid w:val="002312CB"/>
    <w:rsid w:val="002411F2"/>
    <w:rsid w:val="00241E13"/>
    <w:rsid w:val="00246744"/>
    <w:rsid w:val="00262673"/>
    <w:rsid w:val="00270524"/>
    <w:rsid w:val="0028107D"/>
    <w:rsid w:val="00283B9E"/>
    <w:rsid w:val="0028625B"/>
    <w:rsid w:val="00290A64"/>
    <w:rsid w:val="00291E0E"/>
    <w:rsid w:val="00293039"/>
    <w:rsid w:val="00296716"/>
    <w:rsid w:val="002B3845"/>
    <w:rsid w:val="002E4EDE"/>
    <w:rsid w:val="00305964"/>
    <w:rsid w:val="0030636A"/>
    <w:rsid w:val="00314A2F"/>
    <w:rsid w:val="00317021"/>
    <w:rsid w:val="0033633B"/>
    <w:rsid w:val="003416BF"/>
    <w:rsid w:val="00353071"/>
    <w:rsid w:val="00357C42"/>
    <w:rsid w:val="00364A0D"/>
    <w:rsid w:val="0036634E"/>
    <w:rsid w:val="00374289"/>
    <w:rsid w:val="003902DA"/>
    <w:rsid w:val="003968F8"/>
    <w:rsid w:val="003B0657"/>
    <w:rsid w:val="003C29D7"/>
    <w:rsid w:val="003C7A29"/>
    <w:rsid w:val="003C7B2E"/>
    <w:rsid w:val="003D2F15"/>
    <w:rsid w:val="003D524D"/>
    <w:rsid w:val="003D6B52"/>
    <w:rsid w:val="003D7A34"/>
    <w:rsid w:val="003E4EEF"/>
    <w:rsid w:val="003F4532"/>
    <w:rsid w:val="00401821"/>
    <w:rsid w:val="004021B1"/>
    <w:rsid w:val="00410AE4"/>
    <w:rsid w:val="00414395"/>
    <w:rsid w:val="00453845"/>
    <w:rsid w:val="0045748A"/>
    <w:rsid w:val="00462FC5"/>
    <w:rsid w:val="0046778C"/>
    <w:rsid w:val="004711F7"/>
    <w:rsid w:val="00472F80"/>
    <w:rsid w:val="00475856"/>
    <w:rsid w:val="00492A56"/>
    <w:rsid w:val="0049485B"/>
    <w:rsid w:val="004A4BF6"/>
    <w:rsid w:val="004A5DFD"/>
    <w:rsid w:val="004C17FF"/>
    <w:rsid w:val="004C6D94"/>
    <w:rsid w:val="004D7FDA"/>
    <w:rsid w:val="004E2598"/>
    <w:rsid w:val="004E358E"/>
    <w:rsid w:val="004E41DF"/>
    <w:rsid w:val="004F744D"/>
    <w:rsid w:val="00512F5E"/>
    <w:rsid w:val="00513B85"/>
    <w:rsid w:val="005206B4"/>
    <w:rsid w:val="005213EA"/>
    <w:rsid w:val="0052303D"/>
    <w:rsid w:val="00537741"/>
    <w:rsid w:val="005537A4"/>
    <w:rsid w:val="00571CFE"/>
    <w:rsid w:val="00584C61"/>
    <w:rsid w:val="00585DED"/>
    <w:rsid w:val="005B2DBD"/>
    <w:rsid w:val="005B39E5"/>
    <w:rsid w:val="005C28F6"/>
    <w:rsid w:val="005D15EB"/>
    <w:rsid w:val="005D39C3"/>
    <w:rsid w:val="005E55B1"/>
    <w:rsid w:val="005F0B42"/>
    <w:rsid w:val="005F4D7B"/>
    <w:rsid w:val="00602C6B"/>
    <w:rsid w:val="00610711"/>
    <w:rsid w:val="00631556"/>
    <w:rsid w:val="00644A65"/>
    <w:rsid w:val="00653235"/>
    <w:rsid w:val="0066231C"/>
    <w:rsid w:val="006624E8"/>
    <w:rsid w:val="00666ED5"/>
    <w:rsid w:val="006751F3"/>
    <w:rsid w:val="00681C4C"/>
    <w:rsid w:val="006856EC"/>
    <w:rsid w:val="006858D4"/>
    <w:rsid w:val="0069450E"/>
    <w:rsid w:val="006A1DF9"/>
    <w:rsid w:val="006C5563"/>
    <w:rsid w:val="006D2414"/>
    <w:rsid w:val="006F29AE"/>
    <w:rsid w:val="006F4838"/>
    <w:rsid w:val="006F51EF"/>
    <w:rsid w:val="00714383"/>
    <w:rsid w:val="007377DA"/>
    <w:rsid w:val="007447E9"/>
    <w:rsid w:val="00751554"/>
    <w:rsid w:val="007677D5"/>
    <w:rsid w:val="00777DD1"/>
    <w:rsid w:val="0078551B"/>
    <w:rsid w:val="007A6499"/>
    <w:rsid w:val="007B1ED2"/>
    <w:rsid w:val="007B2F04"/>
    <w:rsid w:val="007C6DA8"/>
    <w:rsid w:val="007D0F95"/>
    <w:rsid w:val="007F3157"/>
    <w:rsid w:val="00807882"/>
    <w:rsid w:val="00807A49"/>
    <w:rsid w:val="00811104"/>
    <w:rsid w:val="008111F9"/>
    <w:rsid w:val="00811573"/>
    <w:rsid w:val="0082307E"/>
    <w:rsid w:val="008326EE"/>
    <w:rsid w:val="00837718"/>
    <w:rsid w:val="008509BE"/>
    <w:rsid w:val="00855B5B"/>
    <w:rsid w:val="00856016"/>
    <w:rsid w:val="00862738"/>
    <w:rsid w:val="008744EF"/>
    <w:rsid w:val="00887FA5"/>
    <w:rsid w:val="00892E6E"/>
    <w:rsid w:val="0089733C"/>
    <w:rsid w:val="008A27A3"/>
    <w:rsid w:val="008B5946"/>
    <w:rsid w:val="008B7BD1"/>
    <w:rsid w:val="008C5A08"/>
    <w:rsid w:val="008D1194"/>
    <w:rsid w:val="008D124C"/>
    <w:rsid w:val="008F0656"/>
    <w:rsid w:val="00916192"/>
    <w:rsid w:val="0091749B"/>
    <w:rsid w:val="0092771A"/>
    <w:rsid w:val="00932910"/>
    <w:rsid w:val="00935215"/>
    <w:rsid w:val="00937E96"/>
    <w:rsid w:val="00940AEB"/>
    <w:rsid w:val="0094203B"/>
    <w:rsid w:val="00943313"/>
    <w:rsid w:val="00966C91"/>
    <w:rsid w:val="00966FB3"/>
    <w:rsid w:val="009872F2"/>
    <w:rsid w:val="00996016"/>
    <w:rsid w:val="009A1D4E"/>
    <w:rsid w:val="009A226A"/>
    <w:rsid w:val="009A3C24"/>
    <w:rsid w:val="009B3C4B"/>
    <w:rsid w:val="009B73A0"/>
    <w:rsid w:val="009C0854"/>
    <w:rsid w:val="009C74EC"/>
    <w:rsid w:val="009C77FF"/>
    <w:rsid w:val="00A00F97"/>
    <w:rsid w:val="00A03212"/>
    <w:rsid w:val="00A03C48"/>
    <w:rsid w:val="00A06D9D"/>
    <w:rsid w:val="00A07AF2"/>
    <w:rsid w:val="00A11637"/>
    <w:rsid w:val="00A12F44"/>
    <w:rsid w:val="00A30B8E"/>
    <w:rsid w:val="00A33189"/>
    <w:rsid w:val="00A35FC9"/>
    <w:rsid w:val="00A414E3"/>
    <w:rsid w:val="00A433F5"/>
    <w:rsid w:val="00A54A6D"/>
    <w:rsid w:val="00A644C5"/>
    <w:rsid w:val="00A72C4A"/>
    <w:rsid w:val="00A73BF0"/>
    <w:rsid w:val="00A73C84"/>
    <w:rsid w:val="00A94823"/>
    <w:rsid w:val="00AA354A"/>
    <w:rsid w:val="00AC4069"/>
    <w:rsid w:val="00AD3D79"/>
    <w:rsid w:val="00B06020"/>
    <w:rsid w:val="00B46531"/>
    <w:rsid w:val="00B46739"/>
    <w:rsid w:val="00B520A4"/>
    <w:rsid w:val="00B668B3"/>
    <w:rsid w:val="00B762DE"/>
    <w:rsid w:val="00B8639A"/>
    <w:rsid w:val="00B93674"/>
    <w:rsid w:val="00B9448B"/>
    <w:rsid w:val="00B9641D"/>
    <w:rsid w:val="00BA408A"/>
    <w:rsid w:val="00BB7A1C"/>
    <w:rsid w:val="00BC5996"/>
    <w:rsid w:val="00BC66F2"/>
    <w:rsid w:val="00C0106A"/>
    <w:rsid w:val="00C13D41"/>
    <w:rsid w:val="00C165B3"/>
    <w:rsid w:val="00C22144"/>
    <w:rsid w:val="00C2501F"/>
    <w:rsid w:val="00C27A0A"/>
    <w:rsid w:val="00C30C85"/>
    <w:rsid w:val="00C30E3D"/>
    <w:rsid w:val="00C462FA"/>
    <w:rsid w:val="00C46DE0"/>
    <w:rsid w:val="00C52C1D"/>
    <w:rsid w:val="00C54133"/>
    <w:rsid w:val="00C54D6F"/>
    <w:rsid w:val="00C60FB7"/>
    <w:rsid w:val="00C626AB"/>
    <w:rsid w:val="00C7351C"/>
    <w:rsid w:val="00C8629D"/>
    <w:rsid w:val="00C9334E"/>
    <w:rsid w:val="00CC4B2E"/>
    <w:rsid w:val="00CD6576"/>
    <w:rsid w:val="00CE3526"/>
    <w:rsid w:val="00CF3690"/>
    <w:rsid w:val="00D0630F"/>
    <w:rsid w:val="00D21108"/>
    <w:rsid w:val="00D27F47"/>
    <w:rsid w:val="00D357A3"/>
    <w:rsid w:val="00D40269"/>
    <w:rsid w:val="00D411CE"/>
    <w:rsid w:val="00D45985"/>
    <w:rsid w:val="00D459A6"/>
    <w:rsid w:val="00D73596"/>
    <w:rsid w:val="00D76419"/>
    <w:rsid w:val="00D91597"/>
    <w:rsid w:val="00DA5134"/>
    <w:rsid w:val="00DA7CBB"/>
    <w:rsid w:val="00DB5C79"/>
    <w:rsid w:val="00DB695B"/>
    <w:rsid w:val="00DC0B3A"/>
    <w:rsid w:val="00DD47EE"/>
    <w:rsid w:val="00DD50D1"/>
    <w:rsid w:val="00DE6870"/>
    <w:rsid w:val="00DF12E8"/>
    <w:rsid w:val="00DF392A"/>
    <w:rsid w:val="00DF4EED"/>
    <w:rsid w:val="00DF5DD1"/>
    <w:rsid w:val="00DF7B80"/>
    <w:rsid w:val="00E00A23"/>
    <w:rsid w:val="00E02560"/>
    <w:rsid w:val="00E26694"/>
    <w:rsid w:val="00E35E1E"/>
    <w:rsid w:val="00E363E4"/>
    <w:rsid w:val="00E36CD2"/>
    <w:rsid w:val="00E40688"/>
    <w:rsid w:val="00E4209F"/>
    <w:rsid w:val="00E46C75"/>
    <w:rsid w:val="00E56210"/>
    <w:rsid w:val="00E66941"/>
    <w:rsid w:val="00E82C99"/>
    <w:rsid w:val="00E84D2F"/>
    <w:rsid w:val="00E87926"/>
    <w:rsid w:val="00E93CB5"/>
    <w:rsid w:val="00E94E56"/>
    <w:rsid w:val="00EB2CDF"/>
    <w:rsid w:val="00EB623D"/>
    <w:rsid w:val="00EB6456"/>
    <w:rsid w:val="00EC4C3B"/>
    <w:rsid w:val="00EC745E"/>
    <w:rsid w:val="00EF35C2"/>
    <w:rsid w:val="00EF3924"/>
    <w:rsid w:val="00EF655D"/>
    <w:rsid w:val="00F360DC"/>
    <w:rsid w:val="00F5142E"/>
    <w:rsid w:val="00F6167D"/>
    <w:rsid w:val="00F6284F"/>
    <w:rsid w:val="00F65421"/>
    <w:rsid w:val="00F7186E"/>
    <w:rsid w:val="00F73CE5"/>
    <w:rsid w:val="00F839C8"/>
    <w:rsid w:val="00F86154"/>
    <w:rsid w:val="00F87D4F"/>
    <w:rsid w:val="00F9085D"/>
    <w:rsid w:val="00FA4160"/>
    <w:rsid w:val="00FB1574"/>
    <w:rsid w:val="00FB425E"/>
    <w:rsid w:val="00FC2B3A"/>
    <w:rsid w:val="00FC599E"/>
    <w:rsid w:val="00FC6DAD"/>
    <w:rsid w:val="00FF4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38ACB"/>
  <w15:docId w15:val="{B8E80A5C-7B20-48EA-B993-EE315F39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6E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326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E4E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5">
    <w:name w:val="heading 5"/>
    <w:basedOn w:val="Normalny"/>
    <w:next w:val="Normalny"/>
    <w:link w:val="Nagwek5Znak"/>
    <w:qFormat/>
    <w:rsid w:val="008326E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link w:val="Nagwek9Znak"/>
    <w:qFormat/>
    <w:rsid w:val="008326E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26EE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5Znak">
    <w:name w:val="Nagłówek 5 Znak"/>
    <w:basedOn w:val="Domylnaczcionkaakapitu"/>
    <w:link w:val="Nagwek5"/>
    <w:rsid w:val="008326EE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9Znak">
    <w:name w:val="Nagłówek 9 Znak"/>
    <w:basedOn w:val="Domylnaczcionkaakapitu"/>
    <w:link w:val="Nagwek9"/>
    <w:rsid w:val="008326EE"/>
    <w:rPr>
      <w:rFonts w:ascii="Arial" w:eastAsia="Times New Roman" w:hAnsi="Arial" w:cs="Arial"/>
      <w:lang w:eastAsia="pl-PL"/>
    </w:rPr>
  </w:style>
  <w:style w:type="character" w:styleId="Hipercze">
    <w:name w:val="Hyperlink"/>
    <w:rsid w:val="008326EE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8326EE"/>
    <w:pPr>
      <w:autoSpaceDE/>
      <w:autoSpaceDN/>
      <w:jc w:val="both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rsid w:val="008326EE"/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wcity">
    <w:name w:val="Body Text Indent"/>
    <w:basedOn w:val="Normalny"/>
    <w:link w:val="TekstpodstawowywcityZnak"/>
    <w:rsid w:val="008326E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8326E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326E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326E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ny1">
    <w:name w:val="Normalny1"/>
    <w:rsid w:val="008326EE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0"/>
      <w:szCs w:val="20"/>
      <w:lang w:eastAsia="zh-CN"/>
    </w:rPr>
  </w:style>
  <w:style w:type="paragraph" w:customStyle="1" w:styleId="WW-Wcicietrecitekstu">
    <w:name w:val="WW-Wcięcie treści tekstu"/>
    <w:basedOn w:val="Normalny"/>
    <w:rsid w:val="008326EE"/>
    <w:pPr>
      <w:suppressAutoHyphens/>
      <w:autoSpaceDN/>
      <w:spacing w:after="200" w:line="276" w:lineRule="auto"/>
    </w:pPr>
    <w:rPr>
      <w:rFonts w:ascii="Times-Roman" w:eastAsia="Calibri" w:hAnsi="Times-Roman" w:cs="Times-Roman"/>
      <w:color w:val="FF0000"/>
      <w:sz w:val="22"/>
      <w:szCs w:val="22"/>
      <w:lang w:eastAsia="zh-CN"/>
    </w:rPr>
  </w:style>
  <w:style w:type="paragraph" w:customStyle="1" w:styleId="msonormalcxspdrugie">
    <w:name w:val="msonormalcxspdrugie"/>
    <w:basedOn w:val="Normalny"/>
    <w:rsid w:val="008326E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0C8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0C85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EB623D"/>
    <w:pPr>
      <w:ind w:left="720"/>
      <w:contextualSpacing/>
    </w:pPr>
  </w:style>
  <w:style w:type="table" w:styleId="Tabela-Siatka">
    <w:name w:val="Table Grid"/>
    <w:basedOn w:val="Standardowy"/>
    <w:uiPriority w:val="39"/>
    <w:rsid w:val="005B39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IndentChar">
    <w:name w:val="Body Text Indent Char"/>
    <w:link w:val="Tekstpodstawowywcity1"/>
    <w:locked/>
    <w:rsid w:val="00E84D2F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E84D2F"/>
    <w:pPr>
      <w:autoSpaceDE/>
      <w:autoSpaceDN/>
      <w:ind w:left="360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ekstpodstawowywcity10">
    <w:name w:val="Tekst podstawowy wcięty1"/>
    <w:basedOn w:val="Normalny"/>
    <w:rsid w:val="00E84D2F"/>
    <w:pPr>
      <w:autoSpaceDE/>
      <w:autoSpaceDN/>
      <w:ind w:left="360"/>
    </w:pPr>
    <w:rPr>
      <w:rFonts w:ascii="Calibri" w:hAnsi="Calibr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7F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87FA5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887F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F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FA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065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06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0657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3C7B2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C7B2E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E4EE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customStyle="1" w:styleId="Tekstpodstawowywcity2">
    <w:name w:val="Tekst podstawowy wcięty2"/>
    <w:basedOn w:val="Normalny"/>
    <w:rsid w:val="00D27F47"/>
    <w:pPr>
      <w:autoSpaceDE/>
      <w:autoSpaceDN/>
      <w:ind w:left="36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spr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F7F38-7091-4009-B698-777FB191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3823</Words>
  <Characters>22942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cp:lastModifiedBy>Katarzyna Gieniec</cp:lastModifiedBy>
  <cp:revision>7</cp:revision>
  <cp:lastPrinted>2026-02-12T09:36:00Z</cp:lastPrinted>
  <dcterms:created xsi:type="dcterms:W3CDTF">2026-02-17T12:35:00Z</dcterms:created>
  <dcterms:modified xsi:type="dcterms:W3CDTF">2026-03-20T11:14:00Z</dcterms:modified>
</cp:coreProperties>
</file>